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BF6BC0" w14:textId="77777777" w:rsidR="00BA1053" w:rsidRPr="007F07D0" w:rsidRDefault="00BA1053" w:rsidP="000C6FF3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2845B6E8" w14:textId="1F892B0B" w:rsidR="00F6595A" w:rsidRPr="007F07D0" w:rsidRDefault="00F6595A" w:rsidP="009539FE">
      <w:pPr>
        <w:jc w:val="center"/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>TURISTIČKA ZAJEDNICA GRADA PAKRACA OBJAVLJUJE</w:t>
      </w:r>
    </w:p>
    <w:p w14:paraId="5A82AE1B" w14:textId="77777777" w:rsidR="00F6595A" w:rsidRPr="007F07D0" w:rsidRDefault="00F6595A" w:rsidP="009539FE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hr-HR"/>
        </w:rPr>
      </w:pPr>
    </w:p>
    <w:p w14:paraId="7E3A20F5" w14:textId="4A708A9E" w:rsidR="009539FE" w:rsidRPr="007F07D0" w:rsidRDefault="00F6595A" w:rsidP="009539FE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hr-HR"/>
        </w:rPr>
      </w:pPr>
      <w:r w:rsidRPr="007F07D0">
        <w:rPr>
          <w:rFonts w:asciiTheme="minorHAnsi" w:hAnsiTheme="minorHAnsi" w:cstheme="minorHAnsi"/>
          <w:b/>
          <w:bCs/>
          <w:sz w:val="28"/>
          <w:szCs w:val="28"/>
          <w:lang w:val="hr-HR"/>
        </w:rPr>
        <w:t>POZIV</w:t>
      </w:r>
    </w:p>
    <w:p w14:paraId="36CD27BC" w14:textId="77777777" w:rsidR="009539FE" w:rsidRPr="007F07D0" w:rsidRDefault="009539FE" w:rsidP="009539FE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hr-HR"/>
        </w:rPr>
      </w:pPr>
    </w:p>
    <w:p w14:paraId="5306C5CE" w14:textId="0C0CCC93" w:rsidR="00F6595A" w:rsidRPr="007F07D0" w:rsidRDefault="00F6595A" w:rsidP="00F6595A">
      <w:pPr>
        <w:pStyle w:val="wp-block-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za iskaz interesa za </w:t>
      </w:r>
      <w:r w:rsidR="00581B5E" w:rsidRPr="00581B5E">
        <w:rPr>
          <w:rFonts w:asciiTheme="minorHAnsi" w:hAnsiTheme="minorHAnsi" w:cstheme="minorHAnsi"/>
          <w:color w:val="3D3D3D"/>
          <w:sz w:val="22"/>
          <w:szCs w:val="22"/>
          <w:lang w:val="hr-HR"/>
        </w:rPr>
        <w:t>postavljanje zabavnih sadržaja i atrakcija za djecu i obitelji</w:t>
      </w:r>
      <w:r w:rsidR="00581B5E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 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u sklopu</w:t>
      </w:r>
      <w:r w:rsidRPr="007F07D0">
        <w:rPr>
          <w:rStyle w:val="apple-converted-space"/>
          <w:rFonts w:asciiTheme="minorHAnsi" w:hAnsiTheme="minorHAnsi" w:cstheme="minorHAnsi"/>
          <w:color w:val="3D3D3D"/>
          <w:sz w:val="22"/>
          <w:szCs w:val="22"/>
          <w:lang w:val="hr-HR"/>
        </w:rPr>
        <w:t> </w:t>
      </w: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  <w:lang w:val="hr-HR"/>
        </w:rPr>
        <w:t>17. Sajma slavonski banovac</w:t>
      </w:r>
      <w:r w:rsidRPr="007F07D0">
        <w:rPr>
          <w:rStyle w:val="apple-converted-space"/>
          <w:rFonts w:asciiTheme="minorHAnsi" w:hAnsiTheme="minorHAnsi" w:cstheme="minorHAnsi"/>
          <w:color w:val="3D3D3D"/>
          <w:sz w:val="22"/>
          <w:szCs w:val="22"/>
          <w:lang w:val="hr-HR"/>
        </w:rPr>
        <w:t> 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koji se održava</w:t>
      </w:r>
      <w:r w:rsidRPr="007F07D0">
        <w:rPr>
          <w:rStyle w:val="apple-converted-space"/>
          <w:rFonts w:asciiTheme="minorHAnsi" w:hAnsiTheme="minorHAnsi" w:cstheme="minorHAnsi"/>
          <w:color w:val="3D3D3D"/>
          <w:sz w:val="22"/>
          <w:szCs w:val="22"/>
          <w:lang w:val="hr-HR"/>
        </w:rPr>
        <w:t> 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10. listopada 2026. u Pakracu.</w:t>
      </w:r>
    </w:p>
    <w:p w14:paraId="45DF5091" w14:textId="77777777" w:rsidR="00F6595A" w:rsidRPr="007F07D0" w:rsidRDefault="00F6595A" w:rsidP="00F6595A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  <w:lang w:val="hr-HR"/>
        </w:rPr>
        <w:t>I.</w:t>
      </w:r>
    </w:p>
    <w:p w14:paraId="3104FD34" w14:textId="2DEB3FDD" w:rsidR="00F6595A" w:rsidRPr="00E55F21" w:rsidRDefault="00F6595A" w:rsidP="00E55F21">
      <w:pPr>
        <w:pStyle w:val="wp-block-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Turistička zajednica Grada Pakraca kao organizator 17. Sajma slavonski banovac u Pakracu, poziva sve zainteresirane da po općim i posebnim uvjetima dostave prijavnicu za </w:t>
      </w:r>
      <w:r w:rsidR="00581B5E" w:rsidRPr="00581B5E">
        <w:rPr>
          <w:rFonts w:asciiTheme="minorHAnsi" w:hAnsiTheme="minorHAnsi" w:cstheme="minorHAnsi"/>
          <w:color w:val="3D3D3D"/>
          <w:sz w:val="22"/>
          <w:szCs w:val="22"/>
          <w:lang w:val="hr-HR"/>
        </w:rPr>
        <w:t>postavljanje zabavnih sadržaja i atrakcija za djecu i obitelji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.</w:t>
      </w:r>
    </w:p>
    <w:p w14:paraId="1EE24656" w14:textId="5E444FFD" w:rsidR="00F6595A" w:rsidRPr="007F07D0" w:rsidRDefault="00F6595A" w:rsidP="00F6595A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  <w:lang w:val="hr-HR"/>
        </w:rPr>
        <w:t>II.</w:t>
      </w:r>
    </w:p>
    <w:p w14:paraId="0EDB903C" w14:textId="77777777" w:rsidR="00581B5E" w:rsidRPr="007F07D0" w:rsidRDefault="00581B5E" w:rsidP="00581B5E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>Prijavnica se dostavlja za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zakup površine za pružatelje zabavnog sadržaja.</w:t>
      </w:r>
    </w:p>
    <w:p w14:paraId="5F0F3F4C" w14:textId="77777777" w:rsidR="00581B5E" w:rsidRDefault="00581B5E" w:rsidP="00581B5E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1EC76A12" w14:textId="3BA6BF9E" w:rsidR="00581B5E" w:rsidRDefault="00581B5E" w:rsidP="00581B5E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Javne površine dodjeljuju se prema raspoloživim lokacijama i površinama predviđenima za</w:t>
      </w:r>
      <w:r w:rsidR="00D2576C">
        <w:rPr>
          <w:rFonts w:asciiTheme="minorHAnsi" w:hAnsiTheme="minorHAnsi" w:cstheme="minorHAnsi"/>
          <w:sz w:val="22"/>
          <w:szCs w:val="22"/>
          <w:lang w:val="hr-HR"/>
        </w:rPr>
        <w:t xml:space="preserve"> navedene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 xml:space="preserve"> vrste ponude prikazani</w:t>
      </w:r>
      <w:r w:rsidR="00D2576C">
        <w:rPr>
          <w:rFonts w:asciiTheme="minorHAnsi" w:hAnsiTheme="minorHAnsi" w:cstheme="minorHAnsi"/>
          <w:sz w:val="22"/>
          <w:szCs w:val="22"/>
          <w:lang w:val="hr-HR"/>
        </w:rPr>
        <w:t>ma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 xml:space="preserve"> na kartografskom prikazu u prilogu Javnog poziva</w:t>
      </w:r>
      <w:r w:rsidR="00D2576C">
        <w:rPr>
          <w:rFonts w:asciiTheme="minorHAnsi" w:hAnsiTheme="minorHAnsi" w:cstheme="minorHAnsi"/>
          <w:sz w:val="22"/>
          <w:szCs w:val="22"/>
          <w:lang w:val="hr-HR"/>
        </w:rPr>
        <w:t>, a ukupne površine od 964 m2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>.</w:t>
      </w:r>
    </w:p>
    <w:p w14:paraId="326CD553" w14:textId="77777777" w:rsidR="00581B5E" w:rsidRDefault="00581B5E" w:rsidP="00581B5E">
      <w:pPr>
        <w:rPr>
          <w:rFonts w:asciiTheme="minorHAnsi" w:hAnsiTheme="minorHAnsi" w:cstheme="minorHAnsi"/>
          <w:sz w:val="22"/>
          <w:szCs w:val="22"/>
          <w:lang w:val="hr-HR"/>
        </w:rPr>
      </w:pPr>
    </w:p>
    <w:p w14:paraId="50675206" w14:textId="77777777" w:rsidR="00581B5E" w:rsidRPr="00581B5E" w:rsidRDefault="00581B5E" w:rsidP="00581B5E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Na predmetnoj površini dopušteno je postavljanje isključivo zabavnih i rekreativnih sadržaja</w:t>
      </w:r>
    </w:p>
    <w:p w14:paraId="26C29DCD" w14:textId="77777777" w:rsidR="00581B5E" w:rsidRPr="00581B5E" w:rsidRDefault="00581B5E" w:rsidP="00581B5E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namijenjenih djeci i obiteljima, i to kako slijedi:</w:t>
      </w:r>
    </w:p>
    <w:p w14:paraId="2FD0CEF0" w14:textId="5A6EDA76" w:rsidR="00581B5E" w:rsidRPr="00581B5E" w:rsidRDefault="00581B5E" w:rsidP="00581B5E">
      <w:pPr>
        <w:spacing w:before="240"/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• tematske igraonice na napuhavanje s avanturističkim i inspirativno-edukativnim</w:t>
      </w:r>
      <w:r w:rsidR="00D2576C"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 xml:space="preserve">motivima (veći 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i manji </w:t>
      </w:r>
      <w:proofErr w:type="spellStart"/>
      <w:r w:rsidRPr="00581B5E">
        <w:rPr>
          <w:rFonts w:asciiTheme="minorHAnsi" w:hAnsiTheme="minorHAnsi" w:cstheme="minorHAnsi"/>
          <w:sz w:val="22"/>
          <w:szCs w:val="22"/>
          <w:lang w:val="hr-HR"/>
        </w:rPr>
        <w:t>napuhanci</w:t>
      </w:r>
      <w:proofErr w:type="spellEnd"/>
      <w:r w:rsidRPr="00581B5E">
        <w:rPr>
          <w:rFonts w:asciiTheme="minorHAnsi" w:hAnsiTheme="minorHAnsi" w:cstheme="minorHAnsi"/>
          <w:sz w:val="22"/>
          <w:szCs w:val="22"/>
          <w:lang w:val="hr-HR"/>
        </w:rPr>
        <w:t>)</w:t>
      </w:r>
    </w:p>
    <w:p w14:paraId="789F8B3A" w14:textId="77777777" w:rsidR="00581B5E" w:rsidRPr="00581B5E" w:rsidRDefault="00581B5E" w:rsidP="00581B5E">
      <w:pPr>
        <w:spacing w:before="240"/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• veliki set raznovrsnih igraonica na napuhavanje namijenjenih mlađoj djeci</w:t>
      </w:r>
    </w:p>
    <w:p w14:paraId="1BAD1932" w14:textId="77777777" w:rsidR="00581B5E" w:rsidRPr="00581B5E" w:rsidRDefault="00581B5E" w:rsidP="00581B5E">
      <w:pPr>
        <w:spacing w:before="240"/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• bungee trampolin</w:t>
      </w:r>
    </w:p>
    <w:p w14:paraId="24344458" w14:textId="77BD3374" w:rsidR="00581B5E" w:rsidRDefault="00581B5E" w:rsidP="00581B5E">
      <w:pPr>
        <w:spacing w:before="240"/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• zabavni uređaj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i i pokretne atrakcije </w:t>
      </w: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atrakcije</w:t>
      </w:r>
      <w:proofErr w:type="spellEnd"/>
      <w:r>
        <w:rPr>
          <w:rFonts w:asciiTheme="minorHAnsi" w:hAnsiTheme="minorHAnsi" w:cstheme="minorHAnsi"/>
          <w:sz w:val="22"/>
          <w:szCs w:val="22"/>
          <w:lang w:val="hr-HR"/>
        </w:rPr>
        <w:t xml:space="preserve"> (</w:t>
      </w: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go</w:t>
      </w:r>
      <w:proofErr w:type="spellEnd"/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hr-HR"/>
        </w:rPr>
        <w:t>cart</w:t>
      </w:r>
      <w:proofErr w:type="spellEnd"/>
      <w:r>
        <w:rPr>
          <w:rFonts w:asciiTheme="minorHAnsi" w:hAnsiTheme="minorHAnsi" w:cstheme="minorHAnsi"/>
          <w:sz w:val="22"/>
          <w:szCs w:val="22"/>
          <w:lang w:val="hr-HR"/>
        </w:rPr>
        <w:t xml:space="preserve">, vodene lopte, vrtuljci, vlakići i sl.) </w:t>
      </w:r>
    </w:p>
    <w:p w14:paraId="7DE0071A" w14:textId="13E16DDB" w:rsidR="00D2576C" w:rsidRPr="00581B5E" w:rsidRDefault="00D2576C" w:rsidP="00581B5E">
      <w:pPr>
        <w:spacing w:before="240"/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•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zabavne sprave i atrakcije različitih sadržaja i funkcija ne veće od 50 m2, uključujući sigurnu zonu potrebnu za slobodno kretanje prolaznika</w:t>
      </w:r>
    </w:p>
    <w:p w14:paraId="58D23FAA" w14:textId="77777777" w:rsidR="00581B5E" w:rsidRDefault="00581B5E" w:rsidP="00581B5E">
      <w:pPr>
        <w:spacing w:before="240"/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• prednost imaju prijave koje uključuju tematski osmišljene i originalne sadržaje koji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>doprinose dodatnoj vrijednosti i doživljaju manifestacije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</w:p>
    <w:p w14:paraId="11F3BA5B" w14:textId="5FAC5C4C" w:rsidR="00F6595A" w:rsidRPr="00581B5E" w:rsidRDefault="00581B5E" w:rsidP="00581B5E">
      <w:pPr>
        <w:spacing w:before="240"/>
        <w:rPr>
          <w:rFonts w:asciiTheme="minorHAnsi" w:hAnsiTheme="minorHAnsi" w:cstheme="minorHAnsi"/>
          <w:sz w:val="22"/>
          <w:szCs w:val="22"/>
          <w:lang w:val="hr-HR"/>
        </w:rPr>
      </w:pPr>
      <w:r w:rsidRPr="00581B5E">
        <w:rPr>
          <w:rFonts w:asciiTheme="minorHAnsi" w:hAnsiTheme="minorHAnsi" w:cstheme="minorHAnsi"/>
          <w:sz w:val="22"/>
          <w:szCs w:val="22"/>
          <w:lang w:val="hr-HR"/>
        </w:rPr>
        <w:t>Sadržaji moraju biti primjereni djeci i obiteljima te organizirani na način koji osigurava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>sigurnost korisnika i nesmetano odvijanje programa. Prijavitelj je dužan osigurati tehničku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>ispravnost, nadzor nad korištenjem uređaja te pridržavanje svih važećih sigurnosnih i zakonskih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</w:t>
      </w:r>
      <w:r w:rsidRPr="00581B5E">
        <w:rPr>
          <w:rFonts w:asciiTheme="minorHAnsi" w:hAnsiTheme="minorHAnsi" w:cstheme="minorHAnsi"/>
          <w:sz w:val="22"/>
          <w:szCs w:val="22"/>
          <w:lang w:val="hr-HR"/>
        </w:rPr>
        <w:t>propisa.</w:t>
      </w:r>
    </w:p>
    <w:p w14:paraId="0119B42D" w14:textId="77777777" w:rsidR="008C5E9A" w:rsidRPr="007F07D0" w:rsidRDefault="008C5E9A">
      <w:pPr>
        <w:rPr>
          <w:rStyle w:val="Strong"/>
          <w:rFonts w:asciiTheme="minorHAnsi" w:hAnsiTheme="minorHAnsi" w:cstheme="minorHAnsi"/>
          <w:color w:val="3D3D3D"/>
          <w:sz w:val="23"/>
          <w:szCs w:val="23"/>
          <w:bdr w:val="none" w:sz="0" w:space="0" w:color="auto" w:frame="1"/>
        </w:rPr>
      </w:pPr>
      <w:r w:rsidRPr="007F07D0">
        <w:rPr>
          <w:rStyle w:val="Strong"/>
          <w:rFonts w:asciiTheme="minorHAnsi" w:hAnsiTheme="minorHAnsi" w:cstheme="minorHAnsi"/>
          <w:color w:val="3D3D3D"/>
          <w:sz w:val="23"/>
          <w:szCs w:val="23"/>
          <w:bdr w:val="none" w:sz="0" w:space="0" w:color="auto" w:frame="1"/>
        </w:rPr>
        <w:br w:type="page"/>
      </w:r>
    </w:p>
    <w:p w14:paraId="014DC488" w14:textId="419B625F" w:rsidR="008C5E9A" w:rsidRPr="007F07D0" w:rsidRDefault="008C5E9A" w:rsidP="008C5E9A">
      <w:pPr>
        <w:pStyle w:val="has-text-align-center"/>
        <w:spacing w:before="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lastRenderedPageBreak/>
        <w:t>III.</w:t>
      </w:r>
    </w:p>
    <w:p w14:paraId="1F79388D" w14:textId="665F5342" w:rsidR="008C5E9A" w:rsidRPr="007F07D0" w:rsidRDefault="008C5E9A" w:rsidP="008C5E9A">
      <w:pPr>
        <w:pStyle w:val="wp-block-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Gore navedene zakup</w:t>
      </w:r>
      <w:r w:rsidR="00D2576C">
        <w:rPr>
          <w:rFonts w:asciiTheme="minorHAnsi" w:hAnsiTheme="minorHAnsi" w:cstheme="minorHAnsi"/>
          <w:color w:val="3D3D3D"/>
          <w:sz w:val="22"/>
          <w:szCs w:val="22"/>
          <w:lang w:val="hr-HR"/>
        </w:rPr>
        <w:t>ne površine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 dodjeljuju se na korištenje 10. listopada od 07:00 sati do 2</w:t>
      </w:r>
      <w:r w:rsidR="00D2576C">
        <w:rPr>
          <w:rFonts w:asciiTheme="minorHAnsi" w:hAnsiTheme="minorHAnsi" w:cstheme="minorHAnsi"/>
          <w:color w:val="3D3D3D"/>
          <w:sz w:val="22"/>
          <w:szCs w:val="22"/>
          <w:lang w:val="hr-HR"/>
        </w:rPr>
        <w:t>2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:00 sata, na prostoru pješačke zone u Pakracu – Trg bana J. Jelačića i </w:t>
      </w:r>
      <w:r w:rsidR="00581B5E">
        <w:rPr>
          <w:rFonts w:asciiTheme="minorHAnsi" w:hAnsiTheme="minorHAnsi" w:cstheme="minorHAnsi"/>
          <w:color w:val="3D3D3D"/>
          <w:sz w:val="22"/>
          <w:szCs w:val="22"/>
          <w:lang w:val="hr-HR"/>
        </w:rPr>
        <w:t>Ulici Hrvatskih velikana</w:t>
      </w:r>
      <w:r w:rsidR="004773F1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, po cijeni od 1,00 </w:t>
      </w:r>
      <w:r w:rsidR="004773F1" w:rsidRPr="004773F1">
        <w:rPr>
          <w:rFonts w:asciiTheme="minorHAnsi" w:hAnsiTheme="minorHAnsi" w:cstheme="minorHAnsi"/>
          <w:color w:val="000000" w:themeColor="text1"/>
          <w:sz w:val="22"/>
          <w:szCs w:val="22"/>
        </w:rPr>
        <w:t>€/m2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.</w:t>
      </w:r>
    </w:p>
    <w:p w14:paraId="796D0461" w14:textId="7E157F15" w:rsidR="00F70354" w:rsidRPr="007F07D0" w:rsidRDefault="00F70354" w:rsidP="00F70354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IV.</w:t>
      </w:r>
    </w:p>
    <w:p w14:paraId="63622263" w14:textId="13C972F2" w:rsidR="008C5E9A" w:rsidRPr="007F07D0" w:rsidRDefault="00F70354" w:rsidP="00C15B3A">
      <w:pPr>
        <w:rPr>
          <w:rFonts w:asciiTheme="minorHAnsi" w:hAnsiTheme="minorHAnsi" w:cstheme="minorHAnsi"/>
          <w:color w:val="3D3D3D"/>
          <w:sz w:val="22"/>
          <w:szCs w:val="22"/>
          <w:shd w:val="clear" w:color="auto" w:fill="F7F7F5"/>
          <w:lang w:val="hr-HR"/>
        </w:rPr>
      </w:pPr>
      <w:r w:rsidRPr="007F07D0">
        <w:rPr>
          <w:rFonts w:asciiTheme="minorHAnsi" w:hAnsiTheme="minorHAnsi" w:cstheme="minorHAnsi"/>
          <w:sz w:val="22"/>
          <w:szCs w:val="22"/>
          <w:lang w:val="hr-HR"/>
        </w:rPr>
        <w:t xml:space="preserve">U svrhu pripreme i organizacije 17. Sajma slavonski banovac, </w:t>
      </w:r>
      <w:r w:rsidRPr="004773F1">
        <w:rPr>
          <w:rFonts w:asciiTheme="minorHAnsi" w:hAnsiTheme="minorHAnsi" w:cstheme="minorHAnsi"/>
          <w:b/>
          <w:bCs/>
          <w:sz w:val="22"/>
          <w:szCs w:val="22"/>
          <w:lang w:val="hr-HR"/>
        </w:rPr>
        <w:t xml:space="preserve">nakon službene potvrde o izboru </w:t>
      </w:r>
      <w:r w:rsidR="00D2576C" w:rsidRPr="004773F1">
        <w:rPr>
          <w:rFonts w:asciiTheme="minorHAnsi" w:hAnsiTheme="minorHAnsi" w:cstheme="minorHAnsi"/>
          <w:b/>
          <w:bCs/>
          <w:sz w:val="22"/>
          <w:szCs w:val="22"/>
          <w:lang w:val="hr-HR"/>
        </w:rPr>
        <w:t>ponuditelja</w:t>
      </w:r>
      <w:r w:rsidR="00D2576C">
        <w:rPr>
          <w:rFonts w:asciiTheme="minorHAnsi" w:hAnsiTheme="minorHAnsi" w:cstheme="minorHAnsi"/>
          <w:sz w:val="22"/>
          <w:szCs w:val="22"/>
          <w:lang w:val="hr-HR"/>
        </w:rPr>
        <w:t xml:space="preserve"> zabavnog sadržaja</w:t>
      </w:r>
      <w:r w:rsidRPr="007F07D0">
        <w:rPr>
          <w:rFonts w:asciiTheme="minorHAnsi" w:hAnsiTheme="minorHAnsi" w:cstheme="minorHAnsi"/>
          <w:sz w:val="22"/>
          <w:szCs w:val="22"/>
          <w:lang w:val="hr-HR"/>
        </w:rPr>
        <w:t xml:space="preserve">, potrebno je uplatiti kotizaciju na račun Turističke zajednice Grada Pakraca, otvoren kod Privredne banke Zagreb </w:t>
      </w: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t xml:space="preserve">IBAN: HR7723400091100159263, model: 00, poziv na broj: navesti OIB, svrha doznake: Kotizacija </w:t>
      </w:r>
      <w:r w:rsidR="00D2576C">
        <w:rPr>
          <w:rFonts w:asciiTheme="minorHAnsi" w:hAnsiTheme="minorHAnsi" w:cstheme="minorHAnsi"/>
          <w:b/>
          <w:sz w:val="22"/>
          <w:szCs w:val="22"/>
          <w:lang w:val="hr-HR"/>
        </w:rPr>
        <w:t>–</w:t>
      </w: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t xml:space="preserve"> </w:t>
      </w:r>
      <w:r w:rsidR="00D2576C">
        <w:rPr>
          <w:rFonts w:asciiTheme="minorHAnsi" w:hAnsiTheme="minorHAnsi" w:cstheme="minorHAnsi"/>
          <w:b/>
          <w:sz w:val="22"/>
          <w:szCs w:val="22"/>
          <w:lang w:val="hr-HR"/>
        </w:rPr>
        <w:t>ZABAVNA ZONA</w:t>
      </w: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t xml:space="preserve">. </w:t>
      </w:r>
      <w:r w:rsidRPr="007F07D0">
        <w:rPr>
          <w:rFonts w:asciiTheme="minorHAnsi" w:hAnsiTheme="minorHAnsi" w:cstheme="minorHAnsi"/>
          <w:bCs/>
          <w:sz w:val="22"/>
          <w:szCs w:val="22"/>
          <w:lang w:val="hr-HR"/>
        </w:rPr>
        <w:t>U slučaju da prijavitelj odustane od dodijeljene pozicije, uplaćeni iznos se ne vraća.</w:t>
      </w:r>
    </w:p>
    <w:p w14:paraId="447D9ECB" w14:textId="40E68560" w:rsidR="00F70354" w:rsidRPr="007F07D0" w:rsidRDefault="00F70354" w:rsidP="00C15B3A">
      <w:pPr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</w:p>
    <w:p w14:paraId="7811BAA7" w14:textId="2F36490A" w:rsidR="00F70354" w:rsidRPr="007F07D0" w:rsidRDefault="004773F1" w:rsidP="00C15B3A">
      <w:pPr>
        <w:rPr>
          <w:rFonts w:asciiTheme="minorHAnsi" w:hAnsiTheme="minorHAnsi" w:cstheme="minorHAnsi"/>
          <w:b/>
          <w:sz w:val="22"/>
          <w:szCs w:val="22"/>
          <w:lang w:val="hr-HR"/>
        </w:rPr>
      </w:pPr>
      <w:r>
        <w:rPr>
          <w:rFonts w:asciiTheme="minorHAnsi" w:hAnsiTheme="minorHAnsi" w:cstheme="minorHAnsi"/>
          <w:b/>
          <w:sz w:val="22"/>
          <w:szCs w:val="22"/>
          <w:lang w:val="hr-HR"/>
        </w:rPr>
        <w:t>Informacije za uplatu kotizacije biti će dostavljene odabranim ponuditeljima pri potvrdi odabira sadržaja i lokacije.</w:t>
      </w:r>
    </w:p>
    <w:p w14:paraId="7E0DF0BE" w14:textId="77D9B702" w:rsidR="00F70354" w:rsidRPr="007F07D0" w:rsidRDefault="00F70354" w:rsidP="00F70354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V.</w:t>
      </w:r>
    </w:p>
    <w:p w14:paraId="49B9F58D" w14:textId="0C7A80D3" w:rsidR="00F70354" w:rsidRPr="007F07D0" w:rsidRDefault="00F70354" w:rsidP="00C15B3A">
      <w:pPr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b/>
          <w:bCs/>
          <w:sz w:val="22"/>
          <w:szCs w:val="22"/>
          <w:lang w:val="hr-HR"/>
        </w:rPr>
        <w:t>Naknada uključuje:</w:t>
      </w:r>
    </w:p>
    <w:p w14:paraId="0C552AF4" w14:textId="77777777" w:rsidR="00F70354" w:rsidRPr="007F07D0" w:rsidRDefault="00F70354" w:rsidP="00F70354">
      <w:pPr>
        <w:pStyle w:val="ListParagraph"/>
        <w:numPr>
          <w:ilvl w:val="0"/>
          <w:numId w:val="12"/>
        </w:numPr>
        <w:spacing w:line="390" w:lineRule="atLeast"/>
        <w:textAlignment w:val="baseline"/>
        <w:rPr>
          <w:rFonts w:asciiTheme="minorHAnsi" w:hAnsiTheme="minorHAnsi" w:cstheme="minorHAnsi"/>
          <w:color w:val="3D3D3D"/>
        </w:rPr>
      </w:pPr>
      <w:r w:rsidRPr="007F07D0">
        <w:rPr>
          <w:rFonts w:asciiTheme="minorHAnsi" w:hAnsiTheme="minorHAnsi" w:cstheme="minorHAnsi"/>
          <w:color w:val="3D3D3D"/>
        </w:rPr>
        <w:t>Korištenje javne gradske površine</w:t>
      </w:r>
    </w:p>
    <w:p w14:paraId="0CCAD0DC" w14:textId="04BC4126" w:rsidR="00F70354" w:rsidRPr="007F07D0" w:rsidRDefault="00F70354" w:rsidP="00F70354">
      <w:pPr>
        <w:pStyle w:val="ListParagraph"/>
        <w:numPr>
          <w:ilvl w:val="0"/>
          <w:numId w:val="12"/>
        </w:numPr>
        <w:spacing w:line="390" w:lineRule="atLeast"/>
        <w:textAlignment w:val="baseline"/>
        <w:rPr>
          <w:rFonts w:asciiTheme="minorHAnsi" w:hAnsiTheme="minorHAnsi" w:cstheme="minorHAnsi"/>
          <w:color w:val="3D3D3D"/>
        </w:rPr>
      </w:pPr>
      <w:r w:rsidRPr="007F07D0">
        <w:rPr>
          <w:rFonts w:asciiTheme="minorHAnsi" w:hAnsiTheme="minorHAnsi" w:cstheme="minorHAnsi"/>
          <w:color w:val="3D3D3D"/>
        </w:rPr>
        <w:t>Priključak struje za pozicije sa predviđenim strujnim priključkom</w:t>
      </w:r>
    </w:p>
    <w:p w14:paraId="4B0BCD67" w14:textId="34E5E4A5" w:rsidR="00F70354" w:rsidRPr="007F07D0" w:rsidRDefault="00F70354" w:rsidP="00C15B3A">
      <w:pPr>
        <w:pStyle w:val="ListParagraph"/>
        <w:numPr>
          <w:ilvl w:val="0"/>
          <w:numId w:val="12"/>
        </w:numPr>
        <w:spacing w:line="390" w:lineRule="atLeast"/>
        <w:textAlignment w:val="baseline"/>
        <w:rPr>
          <w:rFonts w:asciiTheme="minorHAnsi" w:hAnsiTheme="minorHAnsi" w:cstheme="minorHAnsi"/>
          <w:color w:val="3D3D3D"/>
        </w:rPr>
      </w:pPr>
      <w:r w:rsidRPr="007F07D0">
        <w:rPr>
          <w:rFonts w:asciiTheme="minorHAnsi" w:hAnsiTheme="minorHAnsi" w:cstheme="minorHAnsi"/>
          <w:color w:val="3D3D3D"/>
        </w:rPr>
        <w:t>Promociju kroz 17. Sajam slavonski banovac</w:t>
      </w:r>
    </w:p>
    <w:p w14:paraId="5FE67459" w14:textId="72815E56" w:rsidR="00F70354" w:rsidRPr="007F07D0" w:rsidRDefault="00F70354" w:rsidP="00F70354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VI.</w:t>
      </w:r>
    </w:p>
    <w:p w14:paraId="555F82AB" w14:textId="77777777" w:rsidR="007F07D0" w:rsidRPr="007F07D0" w:rsidRDefault="007F07D0" w:rsidP="007F07D0">
      <w:pPr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t>Obveze izlagača:</w:t>
      </w:r>
    </w:p>
    <w:p w14:paraId="578A6940" w14:textId="77777777" w:rsidR="007F07D0" w:rsidRPr="007F07D0" w:rsidRDefault="007F07D0" w:rsidP="007F07D0">
      <w:pPr>
        <w:rPr>
          <w:rFonts w:asciiTheme="minorHAnsi" w:hAnsiTheme="minorHAnsi" w:cstheme="minorHAnsi"/>
          <w:b/>
          <w:lang w:val="hr-HR"/>
        </w:rPr>
      </w:pPr>
    </w:p>
    <w:p w14:paraId="7CFF9AF1" w14:textId="77777777" w:rsidR="007F07D0" w:rsidRPr="007F07D0" w:rsidRDefault="007F07D0" w:rsidP="007F07D0">
      <w:pPr>
        <w:numPr>
          <w:ilvl w:val="0"/>
          <w:numId w:val="14"/>
        </w:numPr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Izlagaču se zabranjuje isticanje bilo kakvih reklamnih materijala bez dogovora s organizatorom (</w:t>
      </w:r>
      <w:proofErr w:type="spellStart"/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banner</w:t>
      </w:r>
      <w:proofErr w:type="spellEnd"/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, suncobran i slično)</w:t>
      </w:r>
    </w:p>
    <w:p w14:paraId="74E800C4" w14:textId="77777777" w:rsidR="007F07D0" w:rsidRPr="007F07D0" w:rsidRDefault="007F07D0" w:rsidP="007F07D0">
      <w:pPr>
        <w:numPr>
          <w:ilvl w:val="0"/>
          <w:numId w:val="14"/>
        </w:numPr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Izlagač osigurava o svom trošku inventar potreban za rad i obavljanje djelatnosti</w:t>
      </w:r>
    </w:p>
    <w:p w14:paraId="03724ABB" w14:textId="09B713A0" w:rsidR="007F07D0" w:rsidRPr="007F07D0" w:rsidRDefault="00D2576C" w:rsidP="007F07D0">
      <w:pPr>
        <w:numPr>
          <w:ilvl w:val="0"/>
          <w:numId w:val="14"/>
        </w:numPr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>
        <w:rPr>
          <w:rFonts w:asciiTheme="minorHAnsi" w:hAnsiTheme="minorHAnsi" w:cstheme="minorHAnsi"/>
          <w:color w:val="3D3D3D"/>
          <w:sz w:val="22"/>
          <w:szCs w:val="22"/>
          <w:lang w:val="hr-HR"/>
        </w:rPr>
        <w:t>Dodijeljenu površinu</w:t>
      </w:r>
      <w:r w:rsidR="007F07D0"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, izlagač treba vratiti u stanju u kojem je ist</w:t>
      </w:r>
      <w:r>
        <w:rPr>
          <w:rFonts w:asciiTheme="minorHAnsi" w:hAnsiTheme="minorHAnsi" w:cstheme="minorHAnsi"/>
          <w:color w:val="3D3D3D"/>
          <w:sz w:val="22"/>
          <w:szCs w:val="22"/>
          <w:lang w:val="hr-HR"/>
        </w:rPr>
        <w:t>u</w:t>
      </w:r>
      <w:r w:rsidR="007F07D0"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 i preuzeo</w:t>
      </w:r>
    </w:p>
    <w:p w14:paraId="52A98E39" w14:textId="77777777" w:rsidR="007F07D0" w:rsidRPr="007F07D0" w:rsidRDefault="007F07D0" w:rsidP="007F07D0">
      <w:pPr>
        <w:numPr>
          <w:ilvl w:val="0"/>
          <w:numId w:val="14"/>
        </w:numPr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Izlagač je dužan pridržavati se ugovorenog radnog vremena</w:t>
      </w:r>
    </w:p>
    <w:p w14:paraId="4DC1F394" w14:textId="77777777" w:rsidR="007F07D0" w:rsidRPr="007F07D0" w:rsidRDefault="007F07D0" w:rsidP="007F07D0">
      <w:pPr>
        <w:numPr>
          <w:ilvl w:val="0"/>
          <w:numId w:val="14"/>
        </w:numPr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Izlagač je dužan ishodovati potrebne dozvole i suglasnosti nadležnih tijela, poštovati higijensko-tehničke uvjete te uskladiti obavljanje djelatnosti sa svim relevantnim zakonskim propisima i podzakonskim aktima koji se odnose na istu</w:t>
      </w:r>
    </w:p>
    <w:p w14:paraId="2434419A" w14:textId="5298A31F" w:rsidR="007F07D0" w:rsidRPr="007F07D0" w:rsidRDefault="007F07D0" w:rsidP="007F07D0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Theme="minorHAnsi" w:eastAsiaTheme="minorHAnsi" w:hAnsiTheme="minorHAnsi" w:cstheme="minorHAnsi"/>
        </w:rPr>
      </w:pPr>
      <w:r w:rsidRPr="007F07D0">
        <w:rPr>
          <w:rFonts w:asciiTheme="minorHAnsi" w:hAnsiTheme="minorHAnsi" w:cstheme="minorHAnsi"/>
          <w:b/>
          <w:bCs/>
          <w:color w:val="3D3D3D"/>
        </w:rPr>
        <w:t>Izlagač je dužan pridržavati se mjera iz</w:t>
      </w:r>
      <w:r w:rsidRPr="007F07D0">
        <w:rPr>
          <w:rFonts w:asciiTheme="minorHAnsi" w:hAnsiTheme="minorHAnsi" w:cstheme="minorHAnsi"/>
          <w:color w:val="3D3D3D"/>
        </w:rPr>
        <w:t xml:space="preserve"> </w:t>
      </w:r>
      <w:r w:rsidRPr="007F07D0"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Naredbe o mjerama kontrole za suzbijanje afričke svinjske kuge u Republici Hrvatskoj (Narodne novine, br. 154/2025)</w:t>
      </w:r>
      <w:r w:rsidRPr="007F07D0">
        <w:rPr>
          <w:rFonts w:asciiTheme="minorHAnsi" w:hAnsiTheme="minorHAnsi" w:cstheme="minorHAnsi"/>
          <w:color w:val="3D3D3D"/>
        </w:rPr>
        <w:t xml:space="preserve"> </w:t>
      </w:r>
    </w:p>
    <w:p w14:paraId="24AA4A8F" w14:textId="7EF60D36" w:rsidR="007F07D0" w:rsidRPr="007F07D0" w:rsidRDefault="007F07D0" w:rsidP="007F07D0">
      <w:pPr>
        <w:numPr>
          <w:ilvl w:val="0"/>
          <w:numId w:val="14"/>
        </w:numPr>
        <w:textAlignment w:val="baseline"/>
        <w:rPr>
          <w:rFonts w:asciiTheme="minorHAnsi" w:hAnsiTheme="minorHAnsi" w:cstheme="minorHAnsi"/>
          <w:color w:val="3D3D3D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Na svako</w:t>
      </w:r>
      <w:r w:rsidR="00D2576C">
        <w:rPr>
          <w:rFonts w:asciiTheme="minorHAnsi" w:hAnsiTheme="minorHAnsi" w:cstheme="minorHAnsi"/>
          <w:color w:val="3D3D3D"/>
          <w:sz w:val="22"/>
          <w:szCs w:val="22"/>
          <w:lang w:val="hr-HR"/>
        </w:rPr>
        <w:t>j dodijeljenoj poziciji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 xml:space="preserve"> treba biti istaknut naziv izlagača te cjenik </w:t>
      </w:r>
      <w:r w:rsidR="00D2576C">
        <w:rPr>
          <w:rFonts w:asciiTheme="minorHAnsi" w:hAnsiTheme="minorHAnsi" w:cstheme="minorHAnsi"/>
          <w:color w:val="3D3D3D"/>
          <w:sz w:val="22"/>
          <w:szCs w:val="22"/>
          <w:lang w:val="hr-HR"/>
        </w:rPr>
        <w:t>usluge</w:t>
      </w:r>
      <w:r w:rsidRPr="007F07D0">
        <w:rPr>
          <w:rFonts w:asciiTheme="minorHAnsi" w:hAnsiTheme="minorHAnsi" w:cstheme="minorHAnsi"/>
          <w:color w:val="3D3D3D"/>
          <w:sz w:val="22"/>
          <w:szCs w:val="22"/>
          <w:lang w:val="hr-HR"/>
        </w:rPr>
        <w:t>.</w:t>
      </w:r>
    </w:p>
    <w:p w14:paraId="07569F81" w14:textId="77777777" w:rsidR="007F07D0" w:rsidRPr="007F07D0" w:rsidRDefault="007F07D0">
      <w:pPr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br w:type="page"/>
      </w:r>
    </w:p>
    <w:p w14:paraId="6A174640" w14:textId="459885ED" w:rsidR="007F07D0" w:rsidRPr="007F07D0" w:rsidRDefault="007F07D0" w:rsidP="007F07D0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lastRenderedPageBreak/>
        <w:t>VI.</w:t>
      </w:r>
    </w:p>
    <w:p w14:paraId="130499FD" w14:textId="29639B56" w:rsidR="007F07D0" w:rsidRPr="007F07D0" w:rsidRDefault="007F07D0" w:rsidP="007F07D0">
      <w:pPr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t>Napomene i upute za izlagače:</w:t>
      </w:r>
    </w:p>
    <w:p w14:paraId="6F9A7BA6" w14:textId="77777777" w:rsidR="007F07D0" w:rsidRPr="007F07D0" w:rsidRDefault="007F07D0" w:rsidP="007F07D0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4C24BA67" w14:textId="77777777" w:rsidR="007F07D0" w:rsidRPr="007F07D0" w:rsidRDefault="007F07D0" w:rsidP="007F07D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>Pravo sudjelovanja na javnom pozivu imaju pravne i fizičke osobe koje su registrirane za obavljanje navedenih djelatnosti.</w:t>
      </w:r>
    </w:p>
    <w:p w14:paraId="2A907A47" w14:textId="2B282C60" w:rsidR="007F07D0" w:rsidRPr="007F07D0" w:rsidRDefault="007F07D0" w:rsidP="007F07D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 xml:space="preserve">Rok za prijavu izlagača je petak </w:t>
      </w:r>
      <w:r w:rsidR="00C842BF">
        <w:rPr>
          <w:rFonts w:asciiTheme="minorHAnsi" w:hAnsiTheme="minorHAnsi" w:cstheme="minorHAnsi"/>
          <w:b/>
        </w:rPr>
        <w:t>25</w:t>
      </w:r>
      <w:r w:rsidRPr="007F07D0">
        <w:rPr>
          <w:rFonts w:asciiTheme="minorHAnsi" w:hAnsiTheme="minorHAnsi" w:cstheme="minorHAnsi"/>
          <w:b/>
        </w:rPr>
        <w:t>.9.2026. godine do 15</w:t>
      </w:r>
      <w:r w:rsidR="00EB6C85">
        <w:rPr>
          <w:rFonts w:asciiTheme="minorHAnsi" w:hAnsiTheme="minorHAnsi" w:cstheme="minorHAnsi"/>
          <w:b/>
        </w:rPr>
        <w:t>:</w:t>
      </w:r>
      <w:r w:rsidRPr="007F07D0">
        <w:rPr>
          <w:rFonts w:asciiTheme="minorHAnsi" w:hAnsiTheme="minorHAnsi" w:cstheme="minorHAnsi"/>
          <w:b/>
        </w:rPr>
        <w:t>00h</w:t>
      </w:r>
    </w:p>
    <w:p w14:paraId="29D6A54E" w14:textId="0069B356" w:rsidR="007F07D0" w:rsidRPr="007F07D0" w:rsidRDefault="007F07D0" w:rsidP="007F07D0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 xml:space="preserve">Izlagači svoje prijavnice dostavljaju </w:t>
      </w:r>
      <w:r w:rsidR="00C842BF">
        <w:rPr>
          <w:rFonts w:asciiTheme="minorHAnsi" w:hAnsiTheme="minorHAnsi" w:cstheme="minorHAnsi"/>
        </w:rPr>
        <w:t xml:space="preserve">isključivo </w:t>
      </w:r>
      <w:r w:rsidRPr="007F07D0">
        <w:rPr>
          <w:rFonts w:asciiTheme="minorHAnsi" w:hAnsiTheme="minorHAnsi" w:cstheme="minorHAnsi"/>
        </w:rPr>
        <w:t xml:space="preserve">mailom na: </w:t>
      </w:r>
      <w:hyperlink r:id="rId7" w:history="1">
        <w:r w:rsidRPr="007F07D0">
          <w:rPr>
            <w:rStyle w:val="Hyperlink"/>
            <w:rFonts w:asciiTheme="minorHAnsi" w:hAnsiTheme="minorHAnsi" w:cstheme="minorHAnsi"/>
          </w:rPr>
          <w:t>slavonski.banovac@gmail.com</w:t>
        </w:r>
      </w:hyperlink>
      <w:r w:rsidRPr="007F07D0">
        <w:rPr>
          <w:rFonts w:asciiTheme="minorHAnsi" w:hAnsiTheme="minorHAnsi" w:cstheme="minorHAnsi"/>
        </w:rPr>
        <w:t xml:space="preserve"> ili </w:t>
      </w:r>
      <w:r w:rsidR="00C842BF">
        <w:rPr>
          <w:rFonts w:asciiTheme="minorHAnsi" w:hAnsiTheme="minorHAnsi" w:cstheme="minorHAnsi"/>
        </w:rPr>
        <w:t>poštom na adresu</w:t>
      </w:r>
      <w:r w:rsidRPr="007F07D0">
        <w:rPr>
          <w:rFonts w:asciiTheme="minorHAnsi" w:hAnsiTheme="minorHAnsi" w:cstheme="minorHAnsi"/>
        </w:rPr>
        <w:t xml:space="preserve"> Turističke zajednice Grada Pakraca, Hrvatskih velikana 3, 34550 Pakrac</w:t>
      </w:r>
      <w:r w:rsidR="00C842BF">
        <w:rPr>
          <w:rFonts w:asciiTheme="minorHAnsi" w:hAnsiTheme="minorHAnsi" w:cstheme="minorHAnsi"/>
        </w:rPr>
        <w:t>.</w:t>
      </w:r>
    </w:p>
    <w:p w14:paraId="0C32C9E1" w14:textId="1CC36BA7" w:rsidR="007F07D0" w:rsidRDefault="00EB6C85" w:rsidP="007F07D0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Turistička zajednica Grada Pakraca će zainteresirane obavijestiti o ishodu dostavljenih prijava na kontakt broj ili e-mail naveden na prijavnici.</w:t>
      </w:r>
    </w:p>
    <w:p w14:paraId="0015520C" w14:textId="77777777" w:rsidR="00C842BF" w:rsidRDefault="00C842BF" w:rsidP="00C842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C842BF">
        <w:rPr>
          <w:rFonts w:asciiTheme="minorHAnsi" w:hAnsiTheme="minorHAnsi" w:cstheme="minorHAnsi"/>
        </w:rPr>
        <w:t>Svi prijavitelji obvezni su uz prijavnicu dostaviti opis zabavnih sprava s kojim planiraju doći, slike i navesti površinu koju pojedina sprava zauzima</w:t>
      </w:r>
    </w:p>
    <w:p w14:paraId="7CD0559A" w14:textId="77777777" w:rsidR="00C842BF" w:rsidRPr="00C842BF" w:rsidRDefault="00C842BF" w:rsidP="00C842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C842BF">
        <w:rPr>
          <w:rFonts w:asciiTheme="minorHAnsi" w:hAnsiTheme="minorHAnsi" w:cstheme="minorHAnsi"/>
        </w:rPr>
        <w:t>Cijena zakupa pozicije obračunava se po površini koju sprava zauzima + potreban prostor/sigurnosnu zonu oko same sprave</w:t>
      </w:r>
    </w:p>
    <w:p w14:paraId="60F99FA9" w14:textId="77777777" w:rsidR="00C842BF" w:rsidRPr="00C842BF" w:rsidRDefault="00C842BF" w:rsidP="00C842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C842BF">
        <w:rPr>
          <w:rFonts w:asciiTheme="minorHAnsi" w:hAnsiTheme="minorHAnsi" w:cstheme="minorHAnsi"/>
        </w:rPr>
        <w:t>Prednost pri odabiru imaju vizualno atraktivne sprave, sprave srednjovjekovnog karaktera ili tematike i sprave inovativnog sadržaja</w:t>
      </w:r>
    </w:p>
    <w:p w14:paraId="258F68E2" w14:textId="77777777" w:rsidR="00C842BF" w:rsidRPr="00C842BF" w:rsidRDefault="00C842BF" w:rsidP="00C842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bCs/>
        </w:rPr>
      </w:pPr>
      <w:r w:rsidRPr="00C842BF">
        <w:rPr>
          <w:rFonts w:asciiTheme="minorHAnsi" w:hAnsiTheme="minorHAnsi" w:cstheme="minorHAnsi"/>
          <w:b/>
          <w:bCs/>
        </w:rPr>
        <w:t>Organizator zadržava pravo pozicioniranja i selekcije ponuđenih zabavni sprava</w:t>
      </w:r>
    </w:p>
    <w:p w14:paraId="18AB60CB" w14:textId="77777777" w:rsidR="00C842BF" w:rsidRPr="00C842BF" w:rsidRDefault="00C842BF" w:rsidP="00C842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C842BF">
        <w:rPr>
          <w:rFonts w:asciiTheme="minorHAnsi" w:hAnsiTheme="minorHAnsi" w:cstheme="minorHAnsi"/>
        </w:rPr>
        <w:t>Na prostoru zabavnog parka nije dozvoljeno puštanje glazbe za vrijeme trajanja programa na glavnoj pozornici i organizator zadržava pravo odabira glazbe koja se pušta u za to predviđeno vrijeme</w:t>
      </w:r>
    </w:p>
    <w:p w14:paraId="01AD139B" w14:textId="77777777" w:rsidR="00C842BF" w:rsidRPr="00C842BF" w:rsidRDefault="00C842BF" w:rsidP="00C842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C842BF">
        <w:rPr>
          <w:rFonts w:asciiTheme="minorHAnsi" w:hAnsiTheme="minorHAnsi" w:cstheme="minorHAnsi"/>
        </w:rPr>
        <w:t>Na prostoru parka nije dozvoljena niti jedna druga djelatnost (trgovina, ugostiteljstvo i sl.)</w:t>
      </w:r>
    </w:p>
    <w:p w14:paraId="01D8FF8C" w14:textId="703F43AA" w:rsidR="00C842BF" w:rsidRPr="00C842BF" w:rsidRDefault="00C842BF" w:rsidP="00C842BF">
      <w:pPr>
        <w:pStyle w:val="ListParagraph"/>
        <w:numPr>
          <w:ilvl w:val="0"/>
          <w:numId w:val="6"/>
        </w:numPr>
        <w:tabs>
          <w:tab w:val="left" w:pos="3088"/>
        </w:tabs>
        <w:rPr>
          <w:rFonts w:asciiTheme="minorHAnsi" w:hAnsiTheme="minorHAnsi" w:cstheme="minorHAnsi"/>
          <w:b/>
          <w:bCs/>
        </w:rPr>
      </w:pPr>
      <w:r w:rsidRPr="00C842BF">
        <w:rPr>
          <w:rFonts w:asciiTheme="minorHAnsi" w:hAnsiTheme="minorHAnsi" w:cstheme="minorHAnsi"/>
          <w:b/>
          <w:bCs/>
        </w:rPr>
        <w:t>Svi prijavljeni izlagači biti će obaviješteni o dodijeljenoj poziciji i prihvaćenim spravama.</w:t>
      </w:r>
    </w:p>
    <w:p w14:paraId="3ADC899D" w14:textId="26F09613" w:rsidR="00FA123A" w:rsidRPr="00FA123A" w:rsidRDefault="00FA123A" w:rsidP="00FA123A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 xml:space="preserve">Izlagači su dužni pridržavati se dodijeljenog rasporeda </w:t>
      </w:r>
    </w:p>
    <w:p w14:paraId="5CBE3D21" w14:textId="3ECE1A5D" w:rsidR="00EB6C85" w:rsidRPr="007F07D0" w:rsidRDefault="00EB6C85" w:rsidP="007F07D0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Karta dostupnih </w:t>
      </w:r>
      <w:r w:rsidR="00C842BF">
        <w:rPr>
          <w:rFonts w:asciiTheme="minorHAnsi" w:hAnsiTheme="minorHAnsi" w:cstheme="minorHAnsi"/>
        </w:rPr>
        <w:t>površina</w:t>
      </w:r>
      <w:r>
        <w:rPr>
          <w:rFonts w:asciiTheme="minorHAnsi" w:hAnsiTheme="minorHAnsi" w:cstheme="minorHAnsi"/>
        </w:rPr>
        <w:t xml:space="preserve"> </w:t>
      </w:r>
      <w:r w:rsidR="00C842BF">
        <w:rPr>
          <w:rFonts w:asciiTheme="minorHAnsi" w:hAnsiTheme="minorHAnsi" w:cstheme="minorHAnsi"/>
        </w:rPr>
        <w:t>je sastavni dio ovoga poziva i nalazi se</w:t>
      </w:r>
      <w:r>
        <w:rPr>
          <w:rFonts w:asciiTheme="minorHAnsi" w:hAnsiTheme="minorHAnsi" w:cstheme="minorHAnsi"/>
        </w:rPr>
        <w:t xml:space="preserve"> na službenoj stranici Turističke zajednice Grada Pakraca, www.tz-pakrac.hr</w:t>
      </w:r>
    </w:p>
    <w:p w14:paraId="55B4099E" w14:textId="77777777" w:rsidR="007F07D0" w:rsidRPr="007F07D0" w:rsidRDefault="007F07D0" w:rsidP="007F07D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>Ponude i prijavnice koje ne ispunjavaju tražene uvjete, koje nisu dostavljene u traženom obliku i sadržaju ili nisu dostavljene u propisanom roku neće se razmatrati.</w:t>
      </w:r>
    </w:p>
    <w:p w14:paraId="76E1E0D7" w14:textId="0B93BF27" w:rsidR="007F07D0" w:rsidRPr="007F07D0" w:rsidRDefault="007F07D0" w:rsidP="007F07D0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 xml:space="preserve">Ukoliko nakon dostave ispunjene prijavnice iz bilo kojeg razloga izlagači budu spriječeni sudjelovati, potrebno je na vrijeme obavijestiti organizatora, a ne kasnije od petka </w:t>
      </w:r>
      <w:r w:rsidR="00C842BF">
        <w:rPr>
          <w:rFonts w:asciiTheme="minorHAnsi" w:hAnsiTheme="minorHAnsi" w:cstheme="minorHAnsi"/>
        </w:rPr>
        <w:t>02</w:t>
      </w:r>
      <w:r w:rsidRPr="007F07D0">
        <w:rPr>
          <w:rFonts w:asciiTheme="minorHAnsi" w:hAnsiTheme="minorHAnsi" w:cstheme="minorHAnsi"/>
        </w:rPr>
        <w:t>.</w:t>
      </w:r>
      <w:r w:rsidR="00C842BF">
        <w:rPr>
          <w:rFonts w:asciiTheme="minorHAnsi" w:hAnsiTheme="minorHAnsi" w:cstheme="minorHAnsi"/>
        </w:rPr>
        <w:t>10</w:t>
      </w:r>
      <w:r w:rsidRPr="007F07D0">
        <w:rPr>
          <w:rFonts w:asciiTheme="minorHAnsi" w:hAnsiTheme="minorHAnsi" w:cstheme="minorHAnsi"/>
        </w:rPr>
        <w:t>.2026.</w:t>
      </w:r>
    </w:p>
    <w:p w14:paraId="690DB1C6" w14:textId="3E18E9B3" w:rsidR="007F07D0" w:rsidRPr="007F07D0" w:rsidRDefault="007F07D0" w:rsidP="007F07D0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 xml:space="preserve">Rok za uplatu je </w:t>
      </w:r>
      <w:r w:rsidR="00EB6C85">
        <w:rPr>
          <w:rFonts w:asciiTheme="minorHAnsi" w:hAnsiTheme="minorHAnsi" w:cstheme="minorHAnsi"/>
        </w:rPr>
        <w:t xml:space="preserve">7 dana od potvrde pozicije </w:t>
      </w:r>
    </w:p>
    <w:p w14:paraId="4D69E86C" w14:textId="77777777" w:rsidR="007F07D0" w:rsidRPr="007F07D0" w:rsidRDefault="007F07D0" w:rsidP="007F07D0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 xml:space="preserve">Svim izlagačima koji ne izvrše uplatu kotizacije do navedenog roka, </w:t>
      </w:r>
      <w:r w:rsidRPr="007F07D0">
        <w:rPr>
          <w:rFonts w:asciiTheme="minorHAnsi" w:hAnsiTheme="minorHAnsi" w:cstheme="minorHAnsi"/>
          <w:b/>
        </w:rPr>
        <w:t>neće</w:t>
      </w:r>
      <w:r w:rsidRPr="007F07D0">
        <w:rPr>
          <w:rFonts w:asciiTheme="minorHAnsi" w:hAnsiTheme="minorHAnsi" w:cstheme="minorHAnsi"/>
        </w:rPr>
        <w:t xml:space="preserve"> biti omogućeno sudjelovanje na sajmu</w:t>
      </w:r>
    </w:p>
    <w:p w14:paraId="73065BDC" w14:textId="06C16765" w:rsidR="007F07D0" w:rsidRDefault="007F07D0" w:rsidP="007F07D0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  <w:color w:val="000000" w:themeColor="text1"/>
        </w:rPr>
      </w:pPr>
      <w:r w:rsidRPr="007F07D0">
        <w:rPr>
          <w:rFonts w:asciiTheme="minorHAnsi" w:hAnsiTheme="minorHAnsi" w:cstheme="minorHAnsi"/>
          <w:color w:val="000000" w:themeColor="text1"/>
        </w:rPr>
        <w:t>Ukoliko izlagač odustane od dodijeljene lokacije, uplaćena kotizacija se ne vraća</w:t>
      </w:r>
    </w:p>
    <w:p w14:paraId="24639382" w14:textId="77777777" w:rsidR="00FA123A" w:rsidRPr="007F07D0" w:rsidRDefault="00FA123A" w:rsidP="00FA123A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 xml:space="preserve">Proizvode i izložbeni sadržaj izlagača mogu se donijeti i složiti 10. listopada 2026. godine od 7:00 do 9:00 sati. </w:t>
      </w:r>
    </w:p>
    <w:p w14:paraId="1B1EA750" w14:textId="445C000D" w:rsidR="00FA123A" w:rsidRDefault="00FA123A" w:rsidP="00FA123A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>Izlagači se obvezuju da će biti prisutni na štandu u subotu, 10. listopada 2026. godine od 9:00 do 2</w:t>
      </w:r>
      <w:r w:rsidR="00C842BF">
        <w:rPr>
          <w:rFonts w:asciiTheme="minorHAnsi" w:hAnsiTheme="minorHAnsi" w:cstheme="minorHAnsi"/>
        </w:rPr>
        <w:t>2</w:t>
      </w:r>
      <w:r w:rsidRPr="007F07D0">
        <w:rPr>
          <w:rFonts w:asciiTheme="minorHAnsi" w:hAnsiTheme="minorHAnsi" w:cstheme="minorHAnsi"/>
        </w:rPr>
        <w:t>:00 sat</w:t>
      </w:r>
      <w:r w:rsidR="00C842BF">
        <w:rPr>
          <w:rFonts w:asciiTheme="minorHAnsi" w:hAnsiTheme="minorHAnsi" w:cstheme="minorHAnsi"/>
        </w:rPr>
        <w:t>a</w:t>
      </w:r>
      <w:r w:rsidRPr="007F07D0">
        <w:rPr>
          <w:rFonts w:asciiTheme="minorHAnsi" w:hAnsiTheme="minorHAnsi" w:cstheme="minorHAnsi"/>
        </w:rPr>
        <w:t>.</w:t>
      </w:r>
    </w:p>
    <w:p w14:paraId="4BFF876B" w14:textId="09161705" w:rsidR="00C842BF" w:rsidRDefault="00FA123A" w:rsidP="00FA123A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F07D0">
        <w:rPr>
          <w:rFonts w:asciiTheme="minorHAnsi" w:hAnsiTheme="minorHAnsi" w:cstheme="minorHAnsi"/>
        </w:rPr>
        <w:t>Izlagači potpisom prijavnice prihvaćaju uvjete izlaganja.</w:t>
      </w:r>
    </w:p>
    <w:p w14:paraId="6116D47D" w14:textId="30356AA1" w:rsidR="004B0334" w:rsidRPr="00BA3F79" w:rsidRDefault="000050CD" w:rsidP="00BA3F79">
      <w:pPr>
        <w:rPr>
          <w:rFonts w:asciiTheme="minorHAnsi" w:hAnsiTheme="minorHAnsi" w:cstheme="minorHAnsi"/>
          <w:sz w:val="22"/>
          <w:szCs w:val="22"/>
          <w:lang w:val="hr-HR"/>
        </w:rPr>
      </w:pPr>
      <w:r w:rsidRPr="007F07D0">
        <w:rPr>
          <w:rFonts w:asciiTheme="minorHAnsi" w:hAnsiTheme="minorHAnsi" w:cstheme="minorHAnsi"/>
          <w:b/>
          <w:sz w:val="22"/>
          <w:szCs w:val="22"/>
          <w:lang w:val="hr-HR"/>
        </w:rPr>
        <w:br w:type="page"/>
      </w:r>
    </w:p>
    <w:p w14:paraId="2370B852" w14:textId="37C6E90D" w:rsidR="004B0334" w:rsidRPr="007F07D0" w:rsidRDefault="004B0334" w:rsidP="004B0334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</w:rPr>
      </w:pP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lastRenderedPageBreak/>
        <w:t>V</w:t>
      </w:r>
      <w:r w:rsidR="00BA3F79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I</w:t>
      </w:r>
      <w:r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I</w:t>
      </w:r>
      <w:r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.</w:t>
      </w:r>
    </w:p>
    <w:p w14:paraId="4F437900" w14:textId="77777777" w:rsidR="004B0334" w:rsidRPr="004B0334" w:rsidRDefault="004B0334" w:rsidP="004B0334">
      <w:pPr>
        <w:spacing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4B0334">
        <w:rPr>
          <w:rFonts w:asciiTheme="minorHAnsi" w:hAnsiTheme="minorHAnsi" w:cstheme="minorHAnsi"/>
          <w:sz w:val="22"/>
          <w:szCs w:val="22"/>
          <w:lang w:val="hr-HR"/>
        </w:rPr>
        <w:t xml:space="preserve">Sve informacije vezano za organizaciju možete dobiti na slijedećim brojevima telefona: 034/411-288, 098/436-176 i e-mail: </w:t>
      </w:r>
      <w:hyperlink r:id="rId8" w:history="1">
        <w:r w:rsidRPr="004B0334">
          <w:rPr>
            <w:rStyle w:val="Hyperlink"/>
            <w:rFonts w:asciiTheme="minorHAnsi" w:hAnsiTheme="minorHAnsi" w:cstheme="minorHAnsi"/>
            <w:sz w:val="22"/>
            <w:szCs w:val="22"/>
            <w:lang w:val="hr-HR"/>
          </w:rPr>
          <w:t>slavonski.banovac@gmail.com</w:t>
        </w:r>
      </w:hyperlink>
      <w:r w:rsidRPr="004B0334">
        <w:rPr>
          <w:rFonts w:asciiTheme="minorHAnsi" w:hAnsiTheme="minorHAnsi" w:cstheme="minorHAnsi"/>
          <w:sz w:val="22"/>
          <w:szCs w:val="22"/>
          <w:lang w:val="hr-HR"/>
        </w:rPr>
        <w:t>.</w:t>
      </w:r>
    </w:p>
    <w:p w14:paraId="6A85C7CB" w14:textId="77777777" w:rsidR="004B0334" w:rsidRPr="004B0334" w:rsidRDefault="004B0334" w:rsidP="004B0334">
      <w:pPr>
        <w:spacing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4B0334">
        <w:rPr>
          <w:rFonts w:asciiTheme="minorHAnsi" w:hAnsiTheme="minorHAnsi" w:cstheme="minorHAnsi"/>
          <w:sz w:val="22"/>
          <w:szCs w:val="22"/>
          <w:lang w:val="hr-HR"/>
        </w:rPr>
        <w:t>Izlagači potpisom prijavnice prihvaćaju uvjete izlaganja.</w:t>
      </w:r>
    </w:p>
    <w:p w14:paraId="23A045DE" w14:textId="4786F6D3" w:rsidR="004B0334" w:rsidRPr="004B0334" w:rsidRDefault="004B0334" w:rsidP="004B0334">
      <w:pPr>
        <w:spacing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4B0334">
        <w:rPr>
          <w:rFonts w:asciiTheme="minorHAnsi" w:hAnsiTheme="minorHAnsi" w:cstheme="minorHAnsi"/>
          <w:sz w:val="22"/>
          <w:szCs w:val="22"/>
          <w:lang w:val="hr-HR"/>
        </w:rPr>
        <w:t xml:space="preserve">Turistička zajednica Grada Pakraca zadržava pravo odabira zaprimljenih prijava izlagača i korekcije rasporeda te o istom ne mora davati posebna obrazloženja </w:t>
      </w:r>
      <w:r w:rsidR="009862F1">
        <w:rPr>
          <w:rFonts w:asciiTheme="minorHAnsi" w:hAnsiTheme="minorHAnsi" w:cstheme="minorHAnsi"/>
          <w:sz w:val="22"/>
          <w:szCs w:val="22"/>
          <w:lang w:val="hr-HR"/>
        </w:rPr>
        <w:t>i</w:t>
      </w:r>
      <w:r w:rsidRPr="004B0334">
        <w:rPr>
          <w:rFonts w:asciiTheme="minorHAnsi" w:hAnsiTheme="minorHAnsi" w:cstheme="minorHAnsi"/>
          <w:sz w:val="22"/>
          <w:szCs w:val="22"/>
          <w:lang w:val="hr-HR"/>
        </w:rPr>
        <w:t xml:space="preserve"> pri svemu ne snosi nikakvu odgovornost</w:t>
      </w:r>
    </w:p>
    <w:p w14:paraId="4745D40E" w14:textId="1412FED5" w:rsidR="004B0334" w:rsidRPr="007F07D0" w:rsidRDefault="00BA3F79" w:rsidP="004B0334">
      <w:pPr>
        <w:pStyle w:val="has-text-align-center"/>
        <w:spacing w:before="240" w:beforeAutospacing="0" w:after="240" w:afterAutospacing="0"/>
        <w:jc w:val="center"/>
        <w:textAlignment w:val="baseline"/>
        <w:rPr>
          <w:rFonts w:asciiTheme="minorHAnsi" w:hAnsiTheme="minorHAnsi" w:cstheme="minorHAnsi"/>
          <w:color w:val="3D3D3D"/>
          <w:sz w:val="22"/>
          <w:szCs w:val="22"/>
        </w:rPr>
      </w:pPr>
      <w:r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VII</w:t>
      </w:r>
      <w:r w:rsidR="004B0334" w:rsidRPr="007F07D0">
        <w:rPr>
          <w:rStyle w:val="Strong"/>
          <w:rFonts w:asciiTheme="minorHAnsi" w:hAnsiTheme="minorHAnsi" w:cstheme="minorHAnsi"/>
          <w:color w:val="3D3D3D"/>
          <w:sz w:val="22"/>
          <w:szCs w:val="22"/>
          <w:bdr w:val="none" w:sz="0" w:space="0" w:color="auto" w:frame="1"/>
        </w:rPr>
        <w:t>I.</w:t>
      </w:r>
    </w:p>
    <w:p w14:paraId="1CE1F5D2" w14:textId="1596E36D" w:rsidR="004B0334" w:rsidRDefault="004B0334" w:rsidP="004B0334">
      <w:pPr>
        <w:spacing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4B0334">
        <w:rPr>
          <w:rFonts w:asciiTheme="minorHAnsi" w:hAnsiTheme="minorHAnsi" w:cstheme="minorHAnsi"/>
          <w:sz w:val="22"/>
          <w:szCs w:val="22"/>
          <w:lang w:val="hr-HR"/>
        </w:rPr>
        <w:t>Prijavnice koje ne ispunjavaju tražene uvjete, koje nisu dostavljene u traženom obliku</w:t>
      </w:r>
      <w:r>
        <w:rPr>
          <w:rFonts w:asciiTheme="minorHAnsi" w:hAnsiTheme="minorHAnsi" w:cstheme="minorHAnsi"/>
          <w:sz w:val="22"/>
          <w:szCs w:val="22"/>
          <w:lang w:val="hr-HR"/>
        </w:rPr>
        <w:t xml:space="preserve"> i sadržaju ili nisu dostavljene u propisanom roku neće se razmatrati. </w:t>
      </w:r>
    </w:p>
    <w:p w14:paraId="7AADA2D0" w14:textId="2041F99F" w:rsidR="004B0334" w:rsidRDefault="004B0334" w:rsidP="004B0334">
      <w:pPr>
        <w:spacing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>
        <w:rPr>
          <w:rFonts w:asciiTheme="minorHAnsi" w:hAnsiTheme="minorHAnsi" w:cstheme="minorHAnsi"/>
          <w:sz w:val="22"/>
          <w:szCs w:val="22"/>
          <w:lang w:val="hr-HR"/>
        </w:rPr>
        <w:t>Pravo sudjelovanja na javnom pozivu imaju pravne i fizičke osobe registrirane za obavljanje navedenih djelatnosti.</w:t>
      </w:r>
    </w:p>
    <w:p w14:paraId="3459B293" w14:textId="77777777" w:rsidR="004B0334" w:rsidRDefault="004B0334" w:rsidP="004B0334">
      <w:pPr>
        <w:spacing w:after="240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410AC8B8" w14:textId="37DE34B1" w:rsidR="004B0334" w:rsidRPr="004B0334" w:rsidRDefault="004B0334" w:rsidP="004B0334">
      <w:pPr>
        <w:spacing w:after="240"/>
        <w:jc w:val="right"/>
        <w:rPr>
          <w:rFonts w:asciiTheme="minorHAnsi" w:hAnsiTheme="minorHAnsi" w:cstheme="minorHAnsi"/>
          <w:b/>
          <w:bCs/>
          <w:sz w:val="22"/>
          <w:szCs w:val="22"/>
          <w:lang w:val="hr-HR"/>
        </w:rPr>
      </w:pPr>
      <w:r w:rsidRPr="004B0334">
        <w:rPr>
          <w:rFonts w:asciiTheme="minorHAnsi" w:hAnsiTheme="minorHAnsi" w:cstheme="minorHAnsi"/>
          <w:b/>
          <w:bCs/>
          <w:sz w:val="22"/>
          <w:szCs w:val="22"/>
          <w:lang w:val="hr-HR"/>
        </w:rPr>
        <w:t>Turistička zajednica Grada Pakraca</w:t>
      </w:r>
    </w:p>
    <w:p w14:paraId="41B17E27" w14:textId="77777777" w:rsidR="00133067" w:rsidRPr="007F07D0" w:rsidRDefault="00133067" w:rsidP="00133067">
      <w:pPr>
        <w:pStyle w:val="ListParagraph"/>
        <w:jc w:val="both"/>
        <w:rPr>
          <w:rFonts w:asciiTheme="minorHAnsi" w:hAnsiTheme="minorHAnsi" w:cstheme="minorHAnsi"/>
        </w:rPr>
      </w:pPr>
    </w:p>
    <w:p w14:paraId="514165E0" w14:textId="77777777" w:rsidR="005E0709" w:rsidRPr="007F07D0" w:rsidRDefault="005E0709" w:rsidP="00133067">
      <w:pPr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54EE15B2" w14:textId="77777777" w:rsidR="005E0709" w:rsidRPr="007F07D0" w:rsidRDefault="005E0709" w:rsidP="00133067">
      <w:pPr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4CC326E7" w14:textId="77777777" w:rsidR="005E0709" w:rsidRPr="007F07D0" w:rsidRDefault="005E0709" w:rsidP="00133067">
      <w:pPr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3E738914" w14:textId="1DC015B4" w:rsidR="005E0709" w:rsidRPr="00BA3F79" w:rsidRDefault="005E0709" w:rsidP="00BA3F79">
      <w:pPr>
        <w:rPr>
          <w:rFonts w:asciiTheme="minorHAnsi" w:hAnsiTheme="minorHAnsi" w:cstheme="minorHAnsi"/>
          <w:b/>
          <w:sz w:val="22"/>
          <w:szCs w:val="22"/>
          <w:lang w:val="hr-HR"/>
        </w:rPr>
      </w:pPr>
    </w:p>
    <w:p w14:paraId="715E9303" w14:textId="77777777" w:rsidR="005E0709" w:rsidRPr="007F07D0" w:rsidRDefault="005E0709" w:rsidP="00133067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shd w:val="clear" w:color="auto" w:fill="FFFFFF"/>
          <w:lang w:val="hr-HR"/>
        </w:rPr>
      </w:pPr>
    </w:p>
    <w:p w14:paraId="543AD69F" w14:textId="3835D780" w:rsidR="00133067" w:rsidRPr="007F07D0" w:rsidRDefault="00133067" w:rsidP="00133067">
      <w:pPr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shd w:val="clear" w:color="auto" w:fill="FFFFFF"/>
          <w:lang w:val="hr-HR"/>
        </w:rPr>
      </w:pPr>
      <w:r w:rsidRPr="007F07D0">
        <w:rPr>
          <w:rFonts w:asciiTheme="minorHAnsi" w:hAnsiTheme="minorHAnsi" w:cstheme="minorHAnsi"/>
          <w:b/>
          <w:color w:val="000000" w:themeColor="text1"/>
          <w:sz w:val="22"/>
          <w:szCs w:val="22"/>
          <w:shd w:val="clear" w:color="auto" w:fill="FFFFFF"/>
          <w:lang w:val="hr-HR"/>
        </w:rPr>
        <w:t xml:space="preserve">Dobro nam došli na </w:t>
      </w:r>
      <w:r w:rsidR="009B6D3F" w:rsidRPr="007F07D0">
        <w:rPr>
          <w:rFonts w:asciiTheme="minorHAnsi" w:hAnsiTheme="minorHAnsi" w:cstheme="minorHAnsi"/>
          <w:b/>
          <w:color w:val="000000" w:themeColor="text1"/>
          <w:sz w:val="22"/>
          <w:szCs w:val="22"/>
          <w:shd w:val="clear" w:color="auto" w:fill="FFFFFF"/>
          <w:lang w:val="hr-HR"/>
        </w:rPr>
        <w:t>1</w:t>
      </w:r>
      <w:r w:rsidR="009226FC" w:rsidRPr="007F07D0">
        <w:rPr>
          <w:rFonts w:asciiTheme="minorHAnsi" w:hAnsiTheme="minorHAnsi" w:cstheme="minorHAnsi"/>
          <w:b/>
          <w:color w:val="000000" w:themeColor="text1"/>
          <w:sz w:val="22"/>
          <w:szCs w:val="22"/>
          <w:shd w:val="clear" w:color="auto" w:fill="FFFFFF"/>
          <w:lang w:val="hr-HR"/>
        </w:rPr>
        <w:t>7</w:t>
      </w:r>
      <w:r w:rsidRPr="007F07D0">
        <w:rPr>
          <w:rFonts w:asciiTheme="minorHAnsi" w:hAnsiTheme="minorHAnsi" w:cstheme="minorHAnsi"/>
          <w:b/>
          <w:color w:val="000000" w:themeColor="text1"/>
          <w:sz w:val="22"/>
          <w:szCs w:val="22"/>
          <w:shd w:val="clear" w:color="auto" w:fill="FFFFFF"/>
          <w:lang w:val="hr-HR"/>
        </w:rPr>
        <w:t>. Sajam Slavonski banovac!</w:t>
      </w:r>
    </w:p>
    <w:p w14:paraId="70486741" w14:textId="77777777" w:rsidR="00133067" w:rsidRPr="007F07D0" w:rsidRDefault="00133067" w:rsidP="00133067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hr-HR"/>
        </w:rPr>
      </w:pPr>
    </w:p>
    <w:p w14:paraId="4413BD21" w14:textId="77777777" w:rsidR="00133067" w:rsidRPr="007F07D0" w:rsidRDefault="00133067" w:rsidP="00C15B3A">
      <w:pPr>
        <w:tabs>
          <w:tab w:val="left" w:pos="3088"/>
        </w:tabs>
        <w:rPr>
          <w:rFonts w:asciiTheme="minorHAnsi" w:hAnsiTheme="minorHAnsi" w:cstheme="minorHAnsi"/>
          <w:sz w:val="22"/>
          <w:szCs w:val="22"/>
          <w:lang w:val="hr-HR"/>
        </w:rPr>
      </w:pPr>
    </w:p>
    <w:sectPr w:rsidR="00133067" w:rsidRPr="007F07D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09DD49" w14:textId="77777777" w:rsidR="00EC1D3D" w:rsidRDefault="00EC1D3D" w:rsidP="003D2F14">
      <w:r>
        <w:separator/>
      </w:r>
    </w:p>
  </w:endnote>
  <w:endnote w:type="continuationSeparator" w:id="0">
    <w:p w14:paraId="042CD2E9" w14:textId="77777777" w:rsidR="00EC1D3D" w:rsidRDefault="00EC1D3D" w:rsidP="003D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4D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EE9DB7" w14:textId="77777777" w:rsidR="00BF0C23" w:rsidRPr="009862F1" w:rsidRDefault="00BF0C23" w:rsidP="00BF0C23">
    <w:pPr>
      <w:jc w:val="center"/>
      <w:rPr>
        <w:rFonts w:asciiTheme="minorHAnsi" w:hAnsiTheme="minorHAnsi" w:cstheme="minorHAnsi"/>
        <w:color w:val="00685E"/>
        <w:spacing w:val="20"/>
        <w:sz w:val="20"/>
        <w:szCs w:val="20"/>
        <w:lang w:val="hr-HR"/>
      </w:rPr>
    </w:pPr>
    <w:r w:rsidRPr="009862F1">
      <w:rPr>
        <w:rFonts w:asciiTheme="minorHAnsi" w:hAnsiTheme="minorHAnsi" w:cstheme="minorHAnsi"/>
        <w:noProof/>
        <w:color w:val="00685E"/>
        <w:spacing w:val="20"/>
        <w:sz w:val="20"/>
        <w:szCs w:val="20"/>
        <w:lang w:val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3D4977" wp14:editId="0238113B">
              <wp:simplePos x="0" y="0"/>
              <wp:positionH relativeFrom="column">
                <wp:posOffset>-407625</wp:posOffset>
              </wp:positionH>
              <wp:positionV relativeFrom="paragraph">
                <wp:posOffset>-31673</wp:posOffset>
              </wp:positionV>
              <wp:extent cx="6488935" cy="0"/>
              <wp:effectExtent l="0" t="0" r="13970" b="12700"/>
              <wp:wrapNone/>
              <wp:docPr id="177330482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893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F45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E25D11C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1pt,-2.5pt" to="478.85pt,-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" strokecolor="#cf4520" strokeweight="1pt">
              <v:stroke joinstyle="miter"/>
            </v:line>
          </w:pict>
        </mc:Fallback>
      </mc:AlternateContent>
    </w:r>
    <w:r w:rsidR="003D2F14" w:rsidRPr="009862F1">
      <w:rPr>
        <w:rFonts w:asciiTheme="minorHAnsi" w:hAnsiTheme="minorHAnsi" w:cstheme="minorHAnsi"/>
        <w:color w:val="00685E"/>
        <w:spacing w:val="20"/>
        <w:sz w:val="20"/>
        <w:szCs w:val="20"/>
        <w:lang w:val="hr-HR"/>
      </w:rPr>
      <w:t>Turistička zajednica Grada Pakraca, Hrvatskih velikana 3, 34550 Pakrac</w:t>
    </w:r>
    <w:r w:rsidRPr="009862F1">
      <w:rPr>
        <w:rFonts w:asciiTheme="minorHAnsi" w:hAnsiTheme="minorHAnsi" w:cstheme="minorHAnsi"/>
        <w:color w:val="00685E"/>
        <w:spacing w:val="20"/>
        <w:sz w:val="20"/>
        <w:szCs w:val="20"/>
        <w:lang w:val="hr-HR"/>
      </w:rPr>
      <w:t>,</w:t>
    </w:r>
  </w:p>
  <w:p w14:paraId="58254BF2" w14:textId="77777777" w:rsidR="003D2F14" w:rsidRPr="009862F1" w:rsidRDefault="00BF0C23" w:rsidP="00BF0C23">
    <w:pPr>
      <w:jc w:val="center"/>
      <w:rPr>
        <w:rFonts w:asciiTheme="minorHAnsi" w:hAnsiTheme="minorHAnsi" w:cstheme="minorHAnsi"/>
        <w:color w:val="00685E"/>
        <w:sz w:val="20"/>
        <w:szCs w:val="20"/>
        <w:lang w:val="hr-HR"/>
      </w:rPr>
    </w:pPr>
    <w:r w:rsidRPr="009862F1">
      <w:rPr>
        <w:rFonts w:asciiTheme="minorHAnsi" w:hAnsiTheme="minorHAnsi" w:cstheme="minorHAnsi"/>
        <w:color w:val="00685E"/>
        <w:spacing w:val="20"/>
        <w:sz w:val="20"/>
        <w:szCs w:val="20"/>
        <w:lang w:val="hr-HR"/>
      </w:rPr>
      <w:t xml:space="preserve">OIB: 31769906060, </w:t>
    </w:r>
    <w:hyperlink r:id="rId1" w:history="1">
      <w:r w:rsidRPr="009862F1">
        <w:rPr>
          <w:rStyle w:val="Hyperlink"/>
          <w:rFonts w:asciiTheme="minorHAnsi" w:hAnsiTheme="minorHAnsi" w:cstheme="minorHAnsi"/>
          <w:spacing w:val="20"/>
          <w:sz w:val="20"/>
          <w:szCs w:val="20"/>
          <w:lang w:val="hr-HR"/>
        </w:rPr>
        <w:t>www.tz-pakrac.hr</w:t>
      </w:r>
    </w:hyperlink>
    <w:r w:rsidR="003D2F14" w:rsidRPr="009862F1">
      <w:rPr>
        <w:rFonts w:asciiTheme="minorHAnsi" w:hAnsiTheme="minorHAnsi" w:cstheme="minorHAnsi"/>
        <w:color w:val="00685E"/>
        <w:spacing w:val="20"/>
        <w:sz w:val="20"/>
        <w:szCs w:val="20"/>
        <w:lang w:val="hr-HR"/>
      </w:rPr>
      <w:t xml:space="preserve">, </w:t>
    </w:r>
    <w:hyperlink r:id="rId2" w:history="1">
      <w:r w:rsidR="003D2F14" w:rsidRPr="009862F1">
        <w:rPr>
          <w:rStyle w:val="Hyperlink"/>
          <w:rFonts w:asciiTheme="minorHAnsi" w:hAnsiTheme="minorHAnsi" w:cstheme="minorHAnsi"/>
          <w:spacing w:val="20"/>
          <w:sz w:val="20"/>
          <w:szCs w:val="20"/>
          <w:lang w:val="hr-HR"/>
        </w:rPr>
        <w:t>tz.pakrac@gmail.com</w:t>
      </w:r>
    </w:hyperlink>
    <w:r w:rsidR="003D2F14" w:rsidRPr="009862F1">
      <w:rPr>
        <w:rFonts w:asciiTheme="minorHAnsi" w:hAnsiTheme="minorHAnsi" w:cstheme="minorHAnsi"/>
        <w:color w:val="00685E"/>
        <w:spacing w:val="20"/>
        <w:sz w:val="20"/>
        <w:szCs w:val="20"/>
        <w:lang w:val="hr-HR"/>
      </w:rPr>
      <w:t>, +385 34 411 288</w:t>
    </w:r>
  </w:p>
  <w:p w14:paraId="29DF7448" w14:textId="77777777" w:rsidR="003D2F14" w:rsidRPr="009862F1" w:rsidRDefault="003D2F14">
    <w:pPr>
      <w:pStyle w:val="Footer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D80E78" w14:textId="77777777" w:rsidR="00EC1D3D" w:rsidRDefault="00EC1D3D" w:rsidP="003D2F14">
      <w:r>
        <w:separator/>
      </w:r>
    </w:p>
  </w:footnote>
  <w:footnote w:type="continuationSeparator" w:id="0">
    <w:p w14:paraId="1CB69E2D" w14:textId="77777777" w:rsidR="00EC1D3D" w:rsidRDefault="00EC1D3D" w:rsidP="003D2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F9A3EB" w14:textId="77777777" w:rsidR="003D2F14" w:rsidRPr="003D2F14" w:rsidRDefault="003D2F14" w:rsidP="003D2F14">
    <w:pPr>
      <w:pStyle w:val="Header"/>
      <w:jc w:val="right"/>
      <w:rPr>
        <w:color w:val="00685E"/>
        <w:spacing w:val="20"/>
        <w:sz w:val="22"/>
        <w:szCs w:val="21"/>
        <w:lang w:val="hr-HR"/>
      </w:rPr>
    </w:pPr>
    <w:r>
      <w:rPr>
        <w:noProof/>
        <w:color w:val="00685E"/>
        <w:spacing w:val="20"/>
        <w:sz w:val="22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AE331D" wp14:editId="378C9C2B">
              <wp:simplePos x="0" y="0"/>
              <wp:positionH relativeFrom="column">
                <wp:posOffset>3357923</wp:posOffset>
              </wp:positionH>
              <wp:positionV relativeFrom="paragraph">
                <wp:posOffset>-11590</wp:posOffset>
              </wp:positionV>
              <wp:extent cx="2566930" cy="1052713"/>
              <wp:effectExtent l="0" t="0" r="0" b="1905"/>
              <wp:wrapNone/>
              <wp:docPr id="24281637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6930" cy="105271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F9C459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Turistička zajednica Grada Pakraca</w:t>
                          </w:r>
                        </w:p>
                        <w:p w14:paraId="77EE61D9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Hrvatskih velikana 3</w:t>
                          </w:r>
                        </w:p>
                        <w:p w14:paraId="0F2CB8AC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34550 Pakrac</w:t>
                          </w:r>
                        </w:p>
                        <w:p w14:paraId="41B5551B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hyperlink r:id="rId1" w:history="1">
                            <w:r w:rsidRPr="007F07D0">
                              <w:rPr>
                                <w:rStyle w:val="Hyperlink"/>
                                <w:rFonts w:asciiTheme="minorHAnsi" w:hAnsiTheme="minorHAnsi" w:cstheme="minorHAnsi"/>
                                <w:color w:val="00685E"/>
                                <w:spacing w:val="20"/>
                                <w:sz w:val="20"/>
                                <w:szCs w:val="20"/>
                                <w:lang w:val="hr-HR"/>
                              </w:rPr>
                              <w:t>www.tz-pakrac.hr</w:t>
                            </w:r>
                          </w:hyperlink>
                        </w:p>
                        <w:p w14:paraId="648ED69B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hyperlink r:id="rId2" w:history="1">
                            <w:r w:rsidRPr="007F07D0">
                              <w:rPr>
                                <w:rStyle w:val="Hyperlink"/>
                                <w:rFonts w:asciiTheme="minorHAnsi" w:hAnsiTheme="minorHAnsi" w:cstheme="minorHAnsi"/>
                                <w:color w:val="00685E"/>
                                <w:spacing w:val="20"/>
                                <w:sz w:val="20"/>
                                <w:szCs w:val="20"/>
                                <w:lang w:val="hr-HR"/>
                              </w:rPr>
                              <w:t>tz.pakrac@gmail.com</w:t>
                            </w:r>
                          </w:hyperlink>
                        </w:p>
                        <w:p w14:paraId="56CBE46E" w14:textId="77777777" w:rsidR="003D2F14" w:rsidRPr="007F07D0" w:rsidRDefault="003D2F14" w:rsidP="003D2F14">
                          <w:pPr>
                            <w:pStyle w:val="Header"/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</w:pPr>
                          <w:r w:rsidRPr="007F07D0">
                            <w:rPr>
                              <w:rFonts w:asciiTheme="minorHAnsi" w:hAnsiTheme="minorHAnsi" w:cstheme="minorHAnsi"/>
                              <w:color w:val="00685E"/>
                              <w:spacing w:val="20"/>
                              <w:sz w:val="20"/>
                              <w:szCs w:val="20"/>
                              <w:lang w:val="hr-HR"/>
                            </w:rPr>
                            <w:t>+385 34 411 288</w:t>
                          </w:r>
                        </w:p>
                        <w:p w14:paraId="67072DEB" w14:textId="77777777" w:rsidR="003D2F14" w:rsidRPr="007F07D0" w:rsidRDefault="003D2F14" w:rsidP="003D2F14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</w:p>
                        <w:p w14:paraId="19798809" w14:textId="77777777" w:rsidR="003D2F14" w:rsidRPr="007F07D0" w:rsidRDefault="003D2F14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E33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4.4pt;margin-top:-.9pt;width:202.1pt;height:8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" fillcolor="white [3201]" stroked="f" strokeweight=".5pt">
              <v:textbox>
                <w:txbxContent>
                  <w:p w14:paraId="3BF9C459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Turistička zajednica Grada Pakraca</w:t>
                    </w:r>
                  </w:p>
                  <w:p w14:paraId="77EE61D9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Hrvatskih velikana 3</w:t>
                    </w:r>
                  </w:p>
                  <w:p w14:paraId="0F2CB8AC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34550 Pakrac</w:t>
                    </w:r>
                  </w:p>
                  <w:p w14:paraId="41B5551B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hyperlink r:id="rId3" w:history="1">
                      <w:r w:rsidRPr="007F07D0">
                        <w:rPr>
                          <w:rStyle w:val="Hyperlink"/>
                          <w:rFonts w:asciiTheme="minorHAnsi" w:hAnsiTheme="minorHAnsi" w:cstheme="minorHAnsi"/>
                          <w:color w:val="00685E"/>
                          <w:spacing w:val="20"/>
                          <w:sz w:val="20"/>
                          <w:szCs w:val="20"/>
                          <w:lang w:val="hr-HR"/>
                        </w:rPr>
                        <w:t>www.tz-pakrac.hr</w:t>
                      </w:r>
                    </w:hyperlink>
                  </w:p>
                  <w:p w14:paraId="648ED69B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hyperlink r:id="rId4" w:history="1">
                      <w:r w:rsidRPr="007F07D0">
                        <w:rPr>
                          <w:rStyle w:val="Hyperlink"/>
                          <w:rFonts w:asciiTheme="minorHAnsi" w:hAnsiTheme="minorHAnsi" w:cstheme="minorHAnsi"/>
                          <w:color w:val="00685E"/>
                          <w:spacing w:val="20"/>
                          <w:sz w:val="20"/>
                          <w:szCs w:val="20"/>
                          <w:lang w:val="hr-HR"/>
                        </w:rPr>
                        <w:t>tz.pakrac@gmail.com</w:t>
                      </w:r>
                    </w:hyperlink>
                  </w:p>
                  <w:p w14:paraId="56CBE46E" w14:textId="77777777" w:rsidR="003D2F14" w:rsidRPr="007F07D0" w:rsidRDefault="003D2F14" w:rsidP="003D2F14">
                    <w:pPr>
                      <w:pStyle w:val="Header"/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</w:pPr>
                    <w:r w:rsidRPr="007F07D0">
                      <w:rPr>
                        <w:rFonts w:asciiTheme="minorHAnsi" w:hAnsiTheme="minorHAnsi" w:cstheme="minorHAnsi"/>
                        <w:color w:val="00685E"/>
                        <w:spacing w:val="20"/>
                        <w:sz w:val="20"/>
                        <w:szCs w:val="20"/>
                        <w:lang w:val="hr-HR"/>
                      </w:rPr>
                      <w:t>+385 34 411 288</w:t>
                    </w:r>
                  </w:p>
                  <w:p w14:paraId="67072DEB" w14:textId="77777777" w:rsidR="003D2F14" w:rsidRPr="007F07D0" w:rsidRDefault="003D2F14" w:rsidP="003D2F14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</w:p>
                  <w:p w14:paraId="19798809" w14:textId="77777777" w:rsidR="003D2F14" w:rsidRPr="007F07D0" w:rsidRDefault="003D2F14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F14">
      <w:rPr>
        <w:noProof/>
        <w:color w:val="00685E"/>
        <w:spacing w:val="20"/>
        <w:sz w:val="22"/>
        <w:szCs w:val="21"/>
      </w:rPr>
      <w:drawing>
        <wp:anchor distT="0" distB="0" distL="114300" distR="114300" simplePos="0" relativeHeight="251658240" behindDoc="0" locked="0" layoutInCell="1" allowOverlap="1" wp14:anchorId="71250A31" wp14:editId="3504E7CC">
          <wp:simplePos x="0" y="0"/>
          <wp:positionH relativeFrom="column">
            <wp:posOffset>-107866</wp:posOffset>
          </wp:positionH>
          <wp:positionV relativeFrom="paragraph">
            <wp:posOffset>-9525</wp:posOffset>
          </wp:positionV>
          <wp:extent cx="2500737" cy="737656"/>
          <wp:effectExtent l="0" t="0" r="0" b="0"/>
          <wp:wrapSquare wrapText="bothSides"/>
          <wp:docPr id="5964832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483254" name="Picture 596483254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82" t="18271" r="11100" b="23471"/>
                  <a:stretch/>
                </pic:blipFill>
                <pic:spPr bwMode="auto">
                  <a:xfrm>
                    <a:off x="0" y="0"/>
                    <a:ext cx="2500737" cy="7376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122718" w14:textId="77777777" w:rsidR="003D2F14" w:rsidRDefault="003D2F14" w:rsidP="003D2F14">
    <w:pPr>
      <w:rPr>
        <w:lang w:eastAsia="en-GB"/>
      </w:rPr>
    </w:pPr>
  </w:p>
  <w:p w14:paraId="45728A73" w14:textId="77777777" w:rsidR="003D2F14" w:rsidRDefault="003D2F14" w:rsidP="003D2F14">
    <w:pPr>
      <w:rPr>
        <w:lang w:eastAsia="en-GB"/>
      </w:rPr>
    </w:pPr>
  </w:p>
  <w:p w14:paraId="56364999" w14:textId="77777777" w:rsidR="003D2F14" w:rsidRDefault="003D2F14" w:rsidP="003D2F14">
    <w:pPr>
      <w:rPr>
        <w:lang w:eastAsia="en-GB"/>
      </w:rPr>
    </w:pPr>
  </w:p>
  <w:p w14:paraId="7BB25B07" w14:textId="77777777" w:rsidR="003D2F14" w:rsidRDefault="003D2F14" w:rsidP="003D2F14">
    <w:pPr>
      <w:pStyle w:val="Header"/>
      <w:jc w:val="right"/>
      <w:rPr>
        <w:sz w:val="21"/>
        <w:szCs w:val="21"/>
        <w:lang w:val="hr-HR"/>
      </w:rPr>
    </w:pPr>
  </w:p>
  <w:p w14:paraId="045B23B1" w14:textId="77777777" w:rsidR="003D2F14" w:rsidRDefault="003D2F14" w:rsidP="003D2F14">
    <w:pPr>
      <w:pStyle w:val="Header"/>
      <w:jc w:val="right"/>
      <w:rPr>
        <w:sz w:val="21"/>
        <w:szCs w:val="21"/>
        <w:lang w:val="hr-HR"/>
      </w:rPr>
    </w:pPr>
  </w:p>
  <w:p w14:paraId="3774F26D" w14:textId="77777777" w:rsidR="003D2F14" w:rsidRPr="003D2F14" w:rsidRDefault="003D2F14" w:rsidP="003D2F14">
    <w:pPr>
      <w:pStyle w:val="Header"/>
      <w:jc w:val="right"/>
      <w:rPr>
        <w:sz w:val="21"/>
        <w:szCs w:val="21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633CD"/>
    <w:multiLevelType w:val="multilevel"/>
    <w:tmpl w:val="6CD0DC26"/>
    <w:styleLink w:val="CurrentList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0EFC"/>
    <w:multiLevelType w:val="multilevel"/>
    <w:tmpl w:val="45B8FC2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176F2"/>
    <w:multiLevelType w:val="hybridMultilevel"/>
    <w:tmpl w:val="E06E8FC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71861"/>
    <w:multiLevelType w:val="hybridMultilevel"/>
    <w:tmpl w:val="AACCC780"/>
    <w:lvl w:ilvl="0" w:tplc="97AE7C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D85C6C"/>
    <w:multiLevelType w:val="hybridMultilevel"/>
    <w:tmpl w:val="A57877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6250"/>
    <w:multiLevelType w:val="hybridMultilevel"/>
    <w:tmpl w:val="050C0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220E4"/>
    <w:multiLevelType w:val="multilevel"/>
    <w:tmpl w:val="2BB8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E52F73"/>
    <w:multiLevelType w:val="hybridMultilevel"/>
    <w:tmpl w:val="2FDA1F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6300E"/>
    <w:multiLevelType w:val="multilevel"/>
    <w:tmpl w:val="8DF6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12078C"/>
    <w:multiLevelType w:val="hybridMultilevel"/>
    <w:tmpl w:val="6CD0DC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5270F"/>
    <w:multiLevelType w:val="hybridMultilevel"/>
    <w:tmpl w:val="BCF2240C"/>
    <w:lvl w:ilvl="0" w:tplc="041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2D0FF5"/>
    <w:multiLevelType w:val="hybridMultilevel"/>
    <w:tmpl w:val="9DD8D2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54727"/>
    <w:multiLevelType w:val="hybridMultilevel"/>
    <w:tmpl w:val="B706DBE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A47AC"/>
    <w:multiLevelType w:val="hybridMultilevel"/>
    <w:tmpl w:val="98B62B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E04659"/>
    <w:multiLevelType w:val="hybridMultilevel"/>
    <w:tmpl w:val="F5A4374E"/>
    <w:lvl w:ilvl="0" w:tplc="87E623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386A26"/>
    <w:multiLevelType w:val="multilevel"/>
    <w:tmpl w:val="F3F0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1703240">
    <w:abstractNumId w:val="14"/>
  </w:num>
  <w:num w:numId="2" w16cid:durableId="1187985184">
    <w:abstractNumId w:val="5"/>
  </w:num>
  <w:num w:numId="3" w16cid:durableId="74937623">
    <w:abstractNumId w:val="11"/>
  </w:num>
  <w:num w:numId="4" w16cid:durableId="1048727722">
    <w:abstractNumId w:val="7"/>
  </w:num>
  <w:num w:numId="5" w16cid:durableId="1486167857">
    <w:abstractNumId w:val="12"/>
  </w:num>
  <w:num w:numId="6" w16cid:durableId="1467121024">
    <w:abstractNumId w:val="10"/>
  </w:num>
  <w:num w:numId="7" w16cid:durableId="876551187">
    <w:abstractNumId w:val="9"/>
  </w:num>
  <w:num w:numId="8" w16cid:durableId="107437824">
    <w:abstractNumId w:val="0"/>
  </w:num>
  <w:num w:numId="9" w16cid:durableId="10301715">
    <w:abstractNumId w:val="3"/>
  </w:num>
  <w:num w:numId="10" w16cid:durableId="817384344">
    <w:abstractNumId w:val="8"/>
  </w:num>
  <w:num w:numId="11" w16cid:durableId="1154300122">
    <w:abstractNumId w:val="15"/>
  </w:num>
  <w:num w:numId="12" w16cid:durableId="972056303">
    <w:abstractNumId w:val="4"/>
  </w:num>
  <w:num w:numId="13" w16cid:durableId="304506172">
    <w:abstractNumId w:val="6"/>
  </w:num>
  <w:num w:numId="14" w16cid:durableId="305361304">
    <w:abstractNumId w:val="1"/>
  </w:num>
  <w:num w:numId="15" w16cid:durableId="1247609731">
    <w:abstractNumId w:val="13"/>
  </w:num>
  <w:num w:numId="16" w16cid:durableId="28554848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F14"/>
    <w:rsid w:val="000050CD"/>
    <w:rsid w:val="00054254"/>
    <w:rsid w:val="00075842"/>
    <w:rsid w:val="000C6FF3"/>
    <w:rsid w:val="00133067"/>
    <w:rsid w:val="001B2BB6"/>
    <w:rsid w:val="003B43D4"/>
    <w:rsid w:val="003D2F14"/>
    <w:rsid w:val="004022A4"/>
    <w:rsid w:val="004773F1"/>
    <w:rsid w:val="004B0334"/>
    <w:rsid w:val="004B4FA4"/>
    <w:rsid w:val="004F6AE4"/>
    <w:rsid w:val="00532D86"/>
    <w:rsid w:val="00570EEA"/>
    <w:rsid w:val="00581B5E"/>
    <w:rsid w:val="00586A08"/>
    <w:rsid w:val="005D6C69"/>
    <w:rsid w:val="005E0709"/>
    <w:rsid w:val="006E0103"/>
    <w:rsid w:val="00716585"/>
    <w:rsid w:val="00741C67"/>
    <w:rsid w:val="00750CB1"/>
    <w:rsid w:val="007563F6"/>
    <w:rsid w:val="007B395E"/>
    <w:rsid w:val="007C633C"/>
    <w:rsid w:val="007F07D0"/>
    <w:rsid w:val="00800A4D"/>
    <w:rsid w:val="00860C60"/>
    <w:rsid w:val="008C5E9A"/>
    <w:rsid w:val="009226FC"/>
    <w:rsid w:val="0094172D"/>
    <w:rsid w:val="0095296D"/>
    <w:rsid w:val="009539FE"/>
    <w:rsid w:val="009862F1"/>
    <w:rsid w:val="009B6D3F"/>
    <w:rsid w:val="009D7E84"/>
    <w:rsid w:val="00AA7205"/>
    <w:rsid w:val="00B051B2"/>
    <w:rsid w:val="00BA1053"/>
    <w:rsid w:val="00BA3F79"/>
    <w:rsid w:val="00BB24D1"/>
    <w:rsid w:val="00BD58A2"/>
    <w:rsid w:val="00BE3327"/>
    <w:rsid w:val="00BF0C23"/>
    <w:rsid w:val="00C15B3A"/>
    <w:rsid w:val="00C44ECE"/>
    <w:rsid w:val="00C56EFC"/>
    <w:rsid w:val="00C842BF"/>
    <w:rsid w:val="00D15CAE"/>
    <w:rsid w:val="00D161D6"/>
    <w:rsid w:val="00D2576C"/>
    <w:rsid w:val="00D5120C"/>
    <w:rsid w:val="00D548EB"/>
    <w:rsid w:val="00E31520"/>
    <w:rsid w:val="00E55F21"/>
    <w:rsid w:val="00E63A62"/>
    <w:rsid w:val="00E807CD"/>
    <w:rsid w:val="00EB6C85"/>
    <w:rsid w:val="00EC1D3D"/>
    <w:rsid w:val="00F6595A"/>
    <w:rsid w:val="00F70354"/>
    <w:rsid w:val="00FA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E93A6"/>
  <w15:chartTrackingRefBased/>
  <w15:docId w15:val="{ED84DFA6-997C-7140-99C7-3DB052B9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7D0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7Colorful-Accent5">
    <w:name w:val="List Table 7 Colorful Accent 5"/>
    <w:basedOn w:val="TableNormal"/>
    <w:uiPriority w:val="52"/>
    <w:rsid w:val="00E807CD"/>
    <w:pPr>
      <w:jc w:val="center"/>
    </w:pPr>
    <w:rPr>
      <w:rFonts w:ascii="Montserrat" w:hAnsi="Montserrat"/>
      <w:color w:val="2E74B5" w:themeColor="accent5" w:themeShade="BF"/>
      <w:kern w:val="0"/>
      <w:sz w:val="20"/>
      <w:szCs w:val="22"/>
      <w:lang w:val="hr-HR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9CC2E5" w:themeFill="accent5" w:themeFillTint="99"/>
      <w:vAlign w:val="center"/>
    </w:tc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D2F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F14"/>
  </w:style>
  <w:style w:type="paragraph" w:styleId="Footer">
    <w:name w:val="footer"/>
    <w:basedOn w:val="Normal"/>
    <w:link w:val="FooterChar"/>
    <w:uiPriority w:val="99"/>
    <w:unhideWhenUsed/>
    <w:rsid w:val="003D2F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F14"/>
  </w:style>
  <w:style w:type="paragraph" w:styleId="NormalWeb">
    <w:name w:val="Normal (Web)"/>
    <w:basedOn w:val="Normal"/>
    <w:uiPriority w:val="99"/>
    <w:semiHidden/>
    <w:unhideWhenUsed/>
    <w:rsid w:val="003D2F14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uiPriority w:val="99"/>
    <w:unhideWhenUsed/>
    <w:rsid w:val="003D2F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F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2F1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BA1053"/>
    <w:rPr>
      <w:kern w:val="0"/>
      <w:sz w:val="22"/>
      <w:szCs w:val="22"/>
      <w:lang w:val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A1053"/>
    <w:pPr>
      <w:spacing w:after="200" w:line="276" w:lineRule="auto"/>
      <w:ind w:left="720"/>
      <w:contextualSpacing/>
    </w:pPr>
    <w:rPr>
      <w:sz w:val="22"/>
      <w:szCs w:val="22"/>
      <w:lang w:val="hr-HR"/>
    </w:rPr>
  </w:style>
  <w:style w:type="character" w:styleId="Strong">
    <w:name w:val="Strong"/>
    <w:basedOn w:val="DefaultParagraphFont"/>
    <w:uiPriority w:val="22"/>
    <w:qFormat/>
    <w:rsid w:val="00133067"/>
    <w:rPr>
      <w:b/>
      <w:bCs/>
    </w:rPr>
  </w:style>
  <w:style w:type="numbering" w:customStyle="1" w:styleId="CurrentList1">
    <w:name w:val="Current List1"/>
    <w:uiPriority w:val="99"/>
    <w:rsid w:val="007C633C"/>
    <w:pPr>
      <w:numPr>
        <w:numId w:val="8"/>
      </w:numPr>
    </w:pPr>
  </w:style>
  <w:style w:type="paragraph" w:customStyle="1" w:styleId="wp-block-paragraph">
    <w:name w:val="wp-block-paragraph"/>
    <w:basedOn w:val="Normal"/>
    <w:rsid w:val="00F6595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F6595A"/>
  </w:style>
  <w:style w:type="paragraph" w:customStyle="1" w:styleId="has-text-align-center">
    <w:name w:val="has-text-align-center"/>
    <w:basedOn w:val="Normal"/>
    <w:rsid w:val="00F659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58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avonski.banova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lavonski.banovac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z.pakrac@gmail.com" TargetMode="External"/><Relationship Id="rId1" Type="http://schemas.openxmlformats.org/officeDocument/2006/relationships/hyperlink" Target="http://www.tz-pakrac.h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z-pakrac.hr" TargetMode="External"/><Relationship Id="rId2" Type="http://schemas.openxmlformats.org/officeDocument/2006/relationships/hyperlink" Target="mailto:tz.pakrac@gmail.com" TargetMode="External"/><Relationship Id="rId1" Type="http://schemas.openxmlformats.org/officeDocument/2006/relationships/hyperlink" Target="http://www.tz-pakrac.hr" TargetMode="External"/><Relationship Id="rId5" Type="http://schemas.openxmlformats.org/officeDocument/2006/relationships/image" Target="media/image1.emf"/><Relationship Id="rId4" Type="http://schemas.openxmlformats.org/officeDocument/2006/relationships/hyperlink" Target="mailto:tz.pakra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Grcevic</dc:creator>
  <cp:keywords/>
  <dc:description/>
  <cp:lastModifiedBy>Janja Grčević</cp:lastModifiedBy>
  <cp:revision>3</cp:revision>
  <cp:lastPrinted>2025-08-19T09:53:00Z</cp:lastPrinted>
  <dcterms:created xsi:type="dcterms:W3CDTF">2026-09-17T07:50:00Z</dcterms:created>
  <dcterms:modified xsi:type="dcterms:W3CDTF">2026-09-17T07:56:00Z</dcterms:modified>
</cp:coreProperties>
</file>