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430" w:rsidRDefault="00C46430" w:rsidP="002210E7">
      <w:pPr>
        <w:rPr>
          <w:rFonts w:ascii="Times New Roman" w:hAnsi="Times New Roman" w:cs="Times New Roman"/>
          <w:sz w:val="52"/>
          <w:szCs w:val="52"/>
        </w:rPr>
      </w:pPr>
    </w:p>
    <w:p w:rsidR="00587B9A" w:rsidRDefault="00587B9A" w:rsidP="00587B9A">
      <w:pPr>
        <w:jc w:val="center"/>
        <w:rPr>
          <w:rFonts w:ascii="Times New Roman" w:hAnsi="Times New Roman" w:cs="Times New Roman"/>
          <w:sz w:val="52"/>
          <w:szCs w:val="52"/>
        </w:rPr>
      </w:pPr>
      <w:r w:rsidRPr="00587B9A">
        <w:rPr>
          <w:rFonts w:ascii="Times New Roman" w:hAnsi="Times New Roman" w:cs="Times New Roman"/>
          <w:noProof/>
          <w:sz w:val="52"/>
          <w:szCs w:val="52"/>
        </w:rPr>
        <w:drawing>
          <wp:anchor distT="0" distB="0" distL="114300" distR="114300" simplePos="0" relativeHeight="251659264" behindDoc="1" locked="0" layoutInCell="1" allowOverlap="1" wp14:anchorId="63B2CB9D" wp14:editId="5D3A3DB2">
            <wp:simplePos x="0" y="0"/>
            <wp:positionH relativeFrom="column">
              <wp:posOffset>2138680</wp:posOffset>
            </wp:positionH>
            <wp:positionV relativeFrom="paragraph">
              <wp:posOffset>157480</wp:posOffset>
            </wp:positionV>
            <wp:extent cx="1485900" cy="1409700"/>
            <wp:effectExtent l="19050" t="0" r="0" b="0"/>
            <wp:wrapTight wrapText="bothSides">
              <wp:wrapPolygon edited="0">
                <wp:start x="-277" y="0"/>
                <wp:lineTo x="-277" y="21308"/>
                <wp:lineTo x="21600" y="21308"/>
                <wp:lineTo x="21600" y="0"/>
                <wp:lineTo x="-277" y="0"/>
              </wp:wrapPolygon>
            </wp:wrapTight>
            <wp:docPr id="2" name="Slika 2" descr="logo_tzpakra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_tzpakrac-2"/>
                    <pic:cNvPicPr>
                      <a:picLocks noChangeAspect="1" noChangeArrowheads="1"/>
                    </pic:cNvPicPr>
                  </pic:nvPicPr>
                  <pic:blipFill>
                    <a:blip r:embed="rId9" cstate="print"/>
                    <a:srcRect/>
                    <a:stretch>
                      <a:fillRect/>
                    </a:stretch>
                  </pic:blipFill>
                  <pic:spPr bwMode="auto">
                    <a:xfrm>
                      <a:off x="0" y="0"/>
                      <a:ext cx="1485900" cy="1409700"/>
                    </a:xfrm>
                    <a:prstGeom prst="rect">
                      <a:avLst/>
                    </a:prstGeom>
                    <a:noFill/>
                    <a:ln w="9525">
                      <a:noFill/>
                      <a:miter lim="800000"/>
                      <a:headEnd/>
                      <a:tailEnd/>
                    </a:ln>
                  </pic:spPr>
                </pic:pic>
              </a:graphicData>
            </a:graphic>
          </wp:anchor>
        </w:drawing>
      </w:r>
    </w:p>
    <w:p w:rsidR="00587B9A" w:rsidRDefault="00587B9A" w:rsidP="00587B9A">
      <w:pPr>
        <w:jc w:val="center"/>
        <w:rPr>
          <w:rFonts w:ascii="Times New Roman" w:hAnsi="Times New Roman" w:cs="Times New Roman"/>
          <w:sz w:val="52"/>
          <w:szCs w:val="52"/>
        </w:rPr>
      </w:pPr>
    </w:p>
    <w:p w:rsidR="00587B9A" w:rsidRDefault="00587B9A" w:rsidP="00587B9A">
      <w:pPr>
        <w:jc w:val="center"/>
        <w:rPr>
          <w:rFonts w:ascii="Times New Roman" w:hAnsi="Times New Roman" w:cs="Times New Roman"/>
          <w:sz w:val="52"/>
          <w:szCs w:val="52"/>
        </w:rPr>
      </w:pPr>
    </w:p>
    <w:p w:rsidR="00587B9A" w:rsidRDefault="00587B9A" w:rsidP="00587B9A">
      <w:pPr>
        <w:jc w:val="center"/>
        <w:rPr>
          <w:rFonts w:ascii="Times New Roman" w:hAnsi="Times New Roman" w:cs="Times New Roman"/>
          <w:sz w:val="52"/>
          <w:szCs w:val="52"/>
        </w:rPr>
      </w:pPr>
    </w:p>
    <w:p w:rsidR="00587B9A" w:rsidRDefault="00587B9A" w:rsidP="00587B9A">
      <w:pPr>
        <w:jc w:val="center"/>
        <w:rPr>
          <w:rFonts w:ascii="Times New Roman" w:hAnsi="Times New Roman" w:cs="Times New Roman"/>
          <w:sz w:val="52"/>
          <w:szCs w:val="52"/>
        </w:rPr>
      </w:pPr>
    </w:p>
    <w:p w:rsidR="00D43746" w:rsidRDefault="00D43746" w:rsidP="00587B9A">
      <w:pPr>
        <w:jc w:val="center"/>
        <w:rPr>
          <w:rFonts w:ascii="Times New Roman" w:hAnsi="Times New Roman" w:cs="Times New Roman"/>
          <w:sz w:val="52"/>
          <w:szCs w:val="52"/>
        </w:rPr>
      </w:pPr>
    </w:p>
    <w:p w:rsidR="00D43746" w:rsidRDefault="00D43746" w:rsidP="00587B9A">
      <w:pPr>
        <w:jc w:val="center"/>
        <w:rPr>
          <w:rFonts w:ascii="Times New Roman" w:hAnsi="Times New Roman" w:cs="Times New Roman"/>
          <w:sz w:val="52"/>
          <w:szCs w:val="52"/>
        </w:rPr>
      </w:pPr>
    </w:p>
    <w:p w:rsidR="00587B9A" w:rsidRDefault="00D43746" w:rsidP="00587B9A">
      <w:pPr>
        <w:jc w:val="center"/>
        <w:rPr>
          <w:rFonts w:ascii="Times New Roman" w:hAnsi="Times New Roman" w:cs="Times New Roman"/>
          <w:sz w:val="52"/>
          <w:szCs w:val="52"/>
        </w:rPr>
      </w:pPr>
      <w:r>
        <w:rPr>
          <w:rFonts w:ascii="Times New Roman" w:hAnsi="Times New Roman" w:cs="Times New Roman"/>
          <w:sz w:val="52"/>
          <w:szCs w:val="52"/>
        </w:rPr>
        <w:t>IZMJENE I DOPUNE PROGRAMA RADA ZA 2021.GODINU</w:t>
      </w:r>
    </w:p>
    <w:p w:rsidR="00587B9A" w:rsidRDefault="00587B9A" w:rsidP="00587B9A">
      <w:pPr>
        <w:jc w:val="center"/>
        <w:rPr>
          <w:rFonts w:ascii="Times New Roman" w:hAnsi="Times New Roman" w:cs="Times New Roman"/>
          <w:sz w:val="52"/>
          <w:szCs w:val="52"/>
        </w:rPr>
      </w:pPr>
    </w:p>
    <w:p w:rsidR="00D43746" w:rsidRDefault="00D43746"/>
    <w:p w:rsidR="00587B9A" w:rsidRDefault="00587B9A"/>
    <w:p w:rsidR="00587B9A" w:rsidRDefault="00587B9A"/>
    <w:p w:rsidR="00587B9A" w:rsidRDefault="00587B9A"/>
    <w:p w:rsidR="00587B9A" w:rsidRDefault="00587B9A"/>
    <w:p w:rsidR="00587B9A" w:rsidRDefault="00587B9A"/>
    <w:p w:rsidR="00D43746" w:rsidRDefault="00D43746"/>
    <w:p w:rsidR="00587B9A" w:rsidRDefault="00587B9A"/>
    <w:p w:rsidR="00D43746" w:rsidRPr="00D43746" w:rsidRDefault="00D43746" w:rsidP="00D43746">
      <w:pPr>
        <w:jc w:val="center"/>
        <w:rPr>
          <w:rFonts w:ascii="Times New Roman" w:hAnsi="Times New Roman" w:cs="Times New Roman"/>
          <w:sz w:val="24"/>
          <w:szCs w:val="24"/>
        </w:rPr>
      </w:pPr>
      <w:r>
        <w:rPr>
          <w:rFonts w:ascii="Times New Roman" w:hAnsi="Times New Roman" w:cs="Times New Roman"/>
          <w:sz w:val="24"/>
          <w:szCs w:val="24"/>
        </w:rPr>
        <w:t>Pakrac, ožujak 2021.god.</w:t>
      </w:r>
    </w:p>
    <w:p w:rsidR="006203E0" w:rsidRPr="003918F1" w:rsidRDefault="00587B9A" w:rsidP="003918F1">
      <w:pPr>
        <w:pStyle w:val="Naslov1"/>
        <w:ind w:left="0" w:firstLine="0"/>
        <w:rPr>
          <w:sz w:val="36"/>
          <w:szCs w:val="28"/>
        </w:rPr>
      </w:pPr>
      <w:bookmarkStart w:id="0" w:name="_Toc59108172"/>
      <w:bookmarkStart w:id="1" w:name="_Toc59109842"/>
      <w:r w:rsidRPr="003918F1">
        <w:rPr>
          <w:sz w:val="36"/>
          <w:szCs w:val="28"/>
        </w:rPr>
        <w:lastRenderedPageBreak/>
        <w:t>UVOD</w:t>
      </w:r>
      <w:bookmarkEnd w:id="0"/>
      <w:bookmarkEnd w:id="1"/>
    </w:p>
    <w:p w:rsidR="00190698" w:rsidRPr="00D06B4E" w:rsidRDefault="00190698" w:rsidP="00D06B4E">
      <w:pPr>
        <w:spacing w:line="240" w:lineRule="auto"/>
        <w:jc w:val="center"/>
        <w:rPr>
          <w:rFonts w:ascii="Times New Roman" w:hAnsi="Times New Roman" w:cs="Times New Roman"/>
          <w:b/>
          <w:sz w:val="28"/>
          <w:szCs w:val="28"/>
        </w:rPr>
      </w:pPr>
    </w:p>
    <w:tbl>
      <w:tblPr>
        <w:tblW w:w="16600" w:type="dxa"/>
        <w:tblInd w:w="93" w:type="dxa"/>
        <w:tblLook w:val="04A0" w:firstRow="1" w:lastRow="0" w:firstColumn="1" w:lastColumn="0" w:noHBand="0" w:noVBand="1"/>
      </w:tblPr>
      <w:tblGrid>
        <w:gridCol w:w="16600"/>
      </w:tblGrid>
      <w:tr w:rsidR="00D43746" w:rsidRPr="00D43746" w:rsidTr="00D43746">
        <w:trPr>
          <w:trHeight w:val="300"/>
        </w:trPr>
        <w:tc>
          <w:tcPr>
            <w:tcW w:w="16600" w:type="dxa"/>
            <w:tcBorders>
              <w:top w:val="nil"/>
              <w:left w:val="nil"/>
              <w:bottom w:val="nil"/>
              <w:right w:val="nil"/>
            </w:tcBorders>
            <w:shd w:val="clear" w:color="auto" w:fill="auto"/>
            <w:noWrap/>
            <w:vAlign w:val="bottom"/>
            <w:hideMark/>
          </w:tcPr>
          <w:p w:rsidR="00D43746" w:rsidRPr="00D43746" w:rsidRDefault="00D43746" w:rsidP="00D43746">
            <w:pPr>
              <w:spacing w:after="0"/>
              <w:jc w:val="both"/>
              <w:rPr>
                <w:rFonts w:ascii="Times New Roman" w:eastAsia="Times New Roman" w:hAnsi="Times New Roman" w:cs="Times New Roman"/>
                <w:color w:val="000000"/>
                <w:sz w:val="24"/>
                <w:szCs w:val="24"/>
              </w:rPr>
            </w:pPr>
            <w:r w:rsidRPr="00D43746">
              <w:rPr>
                <w:rFonts w:ascii="Times New Roman" w:eastAsia="Times New Roman" w:hAnsi="Times New Roman" w:cs="Times New Roman"/>
                <w:color w:val="000000"/>
                <w:sz w:val="24"/>
                <w:szCs w:val="24"/>
              </w:rPr>
              <w:t>Prema financijskom planu i Planu rada za 2021.godinu, a koji je usvo</w:t>
            </w:r>
            <w:r>
              <w:rPr>
                <w:rFonts w:ascii="Times New Roman" w:eastAsia="Times New Roman" w:hAnsi="Times New Roman" w:cs="Times New Roman"/>
                <w:color w:val="000000"/>
                <w:sz w:val="24"/>
                <w:szCs w:val="24"/>
              </w:rPr>
              <w:t>jen 28.prosinca 2020.god.</w:t>
            </w:r>
            <w:r w:rsidRPr="00D43746">
              <w:rPr>
                <w:rFonts w:ascii="Times New Roman" w:eastAsia="Times New Roman" w:hAnsi="Times New Roman" w:cs="Times New Roman"/>
                <w:color w:val="000000"/>
                <w:sz w:val="24"/>
                <w:szCs w:val="24"/>
              </w:rPr>
              <w:t>,</w:t>
            </w:r>
          </w:p>
          <w:p w:rsidR="00D43746" w:rsidRDefault="00D43746" w:rsidP="00D43746">
            <w:pPr>
              <w:spacing w:after="0"/>
              <w:jc w:val="both"/>
              <w:rPr>
                <w:rFonts w:ascii="Times New Roman" w:eastAsia="Times New Roman" w:hAnsi="Times New Roman" w:cs="Times New Roman"/>
                <w:color w:val="000000"/>
                <w:sz w:val="24"/>
                <w:szCs w:val="24"/>
              </w:rPr>
            </w:pPr>
            <w:r w:rsidRPr="00D43746">
              <w:rPr>
                <w:rFonts w:ascii="Times New Roman" w:eastAsia="Times New Roman" w:hAnsi="Times New Roman" w:cs="Times New Roman"/>
                <w:color w:val="000000"/>
                <w:sz w:val="24"/>
                <w:szCs w:val="24"/>
              </w:rPr>
              <w:t xml:space="preserve">predvidjeli smo </w:t>
            </w:r>
            <w:r>
              <w:rPr>
                <w:rFonts w:ascii="Times New Roman" w:eastAsia="Times New Roman" w:hAnsi="Times New Roman" w:cs="Times New Roman"/>
                <w:color w:val="000000"/>
                <w:sz w:val="24"/>
                <w:szCs w:val="24"/>
              </w:rPr>
              <w:t xml:space="preserve">prihode u stavci 3.1. a koja se odnosi na prihode Hrvatske turističke zajednice u </w:t>
            </w:r>
          </w:p>
          <w:p w:rsidR="00D43746" w:rsidRDefault="00D43746" w:rsidP="00D43746">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iznosu od 70 000,00kn.</w:t>
            </w:r>
          </w:p>
          <w:p w:rsidR="00D43746" w:rsidRDefault="00D43746" w:rsidP="00D43746">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Početkom 2021.godine došlo je do povećanja navedene stavke u iznosu od 50 000,00kn, zbog</w:t>
            </w:r>
          </w:p>
          <w:p w:rsidR="00D43746" w:rsidRDefault="00D43746" w:rsidP="00D43746">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čega ukupna stavka  iznosi 120 000,00kn.</w:t>
            </w:r>
          </w:p>
          <w:p w:rsidR="00D43746" w:rsidRDefault="00D13099" w:rsidP="00D43746">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Ukupni postotak prihoda stavke 3.1. čini 28,41% ukupnih prihoda.</w:t>
            </w:r>
          </w:p>
          <w:p w:rsidR="00D13099" w:rsidRDefault="00D13099" w:rsidP="00D43746">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Isto tako došlo je do većeg prenesenog prihoda u stavci 6.Preneseni prihod iz prethodne godine, </w:t>
            </w:r>
          </w:p>
          <w:p w:rsidR="00D13099" w:rsidRDefault="00D13099" w:rsidP="00D43746">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 umjesto planiranog prenesenog iznosa od 26 000,00kn preneseni prihod iznosi 36 389,43kn,</w:t>
            </w:r>
          </w:p>
          <w:p w:rsidR="00D13099" w:rsidRPr="00D43746" w:rsidRDefault="00D13099" w:rsidP="00D43746">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čiji ukupni iznos čini 8,62% ukupnog prihoda.</w:t>
            </w:r>
          </w:p>
          <w:p w:rsidR="00D43746" w:rsidRPr="00D43746" w:rsidRDefault="00D43746" w:rsidP="00D43746">
            <w:pPr>
              <w:spacing w:after="0" w:line="240" w:lineRule="auto"/>
              <w:rPr>
                <w:rFonts w:ascii="Times New Roman" w:eastAsia="Times New Roman" w:hAnsi="Times New Roman" w:cs="Times New Roman"/>
                <w:color w:val="000000"/>
                <w:sz w:val="24"/>
                <w:szCs w:val="24"/>
              </w:rPr>
            </w:pPr>
          </w:p>
          <w:p w:rsidR="00D43746" w:rsidRDefault="00D13099" w:rsidP="00D437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 redovnoj sjednici Turističkog vijeća i Skupštine u ožujku 2021., usvojen je rebalans te raspodjela </w:t>
            </w:r>
          </w:p>
          <w:p w:rsidR="00D13099" w:rsidRPr="00D43746" w:rsidRDefault="00D13099" w:rsidP="00D437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sredstava prema stavkama u Planu rada za 2021.godine.</w:t>
            </w:r>
          </w:p>
        </w:tc>
      </w:tr>
    </w:tbl>
    <w:p w:rsidR="00DF110C" w:rsidRPr="00F914AB" w:rsidRDefault="00DF110C" w:rsidP="00F914AB">
      <w:pPr>
        <w:spacing w:line="240" w:lineRule="auto"/>
        <w:jc w:val="both"/>
        <w:rPr>
          <w:rFonts w:ascii="Times New Roman" w:hAnsi="Times New Roman" w:cs="Times New Roman"/>
          <w:sz w:val="24"/>
          <w:szCs w:val="24"/>
        </w:rPr>
      </w:pPr>
    </w:p>
    <w:p w:rsidR="00DF110C" w:rsidRPr="00F914AB" w:rsidRDefault="00DF110C" w:rsidP="00F914AB">
      <w:pPr>
        <w:spacing w:line="240" w:lineRule="auto"/>
        <w:jc w:val="both"/>
        <w:rPr>
          <w:rFonts w:ascii="Times New Roman" w:hAnsi="Times New Roman" w:cs="Times New Roman"/>
          <w:sz w:val="24"/>
          <w:szCs w:val="24"/>
        </w:rPr>
      </w:pPr>
    </w:p>
    <w:p w:rsidR="00DF110C" w:rsidRPr="00F914AB" w:rsidRDefault="00DF110C" w:rsidP="00F914AB">
      <w:pPr>
        <w:spacing w:line="240" w:lineRule="auto"/>
        <w:jc w:val="both"/>
        <w:rPr>
          <w:rFonts w:ascii="Times New Roman" w:hAnsi="Times New Roman" w:cs="Times New Roman"/>
          <w:sz w:val="24"/>
          <w:szCs w:val="24"/>
        </w:rPr>
      </w:pPr>
    </w:p>
    <w:p w:rsidR="0035380D" w:rsidRPr="00F914AB" w:rsidRDefault="0035380D" w:rsidP="00F914AB">
      <w:pPr>
        <w:pStyle w:val="Naslov1"/>
        <w:spacing w:before="11"/>
        <w:ind w:left="556" w:firstLine="0"/>
        <w:rPr>
          <w:rFonts w:ascii="Times New Roman" w:eastAsiaTheme="minorHAnsi" w:hAnsi="Times New Roman" w:cs="Times New Roman"/>
          <w:b w:val="0"/>
          <w:bCs w:val="0"/>
          <w:sz w:val="24"/>
          <w:szCs w:val="24"/>
          <w:lang w:val="hr-HR"/>
        </w:rPr>
      </w:pPr>
    </w:p>
    <w:p w:rsidR="0035380D" w:rsidRPr="00F914AB" w:rsidRDefault="0035380D" w:rsidP="00F914AB">
      <w:pPr>
        <w:pStyle w:val="Naslov1"/>
        <w:spacing w:before="11"/>
        <w:ind w:left="556" w:firstLine="0"/>
        <w:rPr>
          <w:rFonts w:ascii="Times New Roman" w:hAnsi="Times New Roman" w:cs="Times New Roman"/>
          <w:sz w:val="24"/>
          <w:szCs w:val="24"/>
        </w:rPr>
      </w:pPr>
    </w:p>
    <w:p w:rsidR="0035380D" w:rsidRPr="00F914AB" w:rsidRDefault="0035380D" w:rsidP="00F914AB">
      <w:pPr>
        <w:pStyle w:val="Naslov1"/>
        <w:spacing w:before="11"/>
        <w:ind w:left="556" w:firstLine="0"/>
        <w:rPr>
          <w:rFonts w:ascii="Times New Roman" w:hAnsi="Times New Roman" w:cs="Times New Roman"/>
          <w:sz w:val="24"/>
          <w:szCs w:val="24"/>
        </w:rPr>
      </w:pPr>
    </w:p>
    <w:p w:rsidR="0035380D" w:rsidRDefault="0035380D" w:rsidP="00F914AB">
      <w:pPr>
        <w:pStyle w:val="Naslov1"/>
        <w:spacing w:before="11"/>
        <w:ind w:left="556" w:firstLine="0"/>
        <w:rPr>
          <w:rFonts w:ascii="Times New Roman" w:hAnsi="Times New Roman" w:cs="Times New Roman"/>
          <w:sz w:val="24"/>
          <w:szCs w:val="24"/>
        </w:rPr>
      </w:pPr>
    </w:p>
    <w:p w:rsidR="00D13099" w:rsidRDefault="00D13099" w:rsidP="00F914AB">
      <w:pPr>
        <w:pStyle w:val="Naslov1"/>
        <w:spacing w:before="11"/>
        <w:ind w:left="556" w:firstLine="0"/>
        <w:rPr>
          <w:rFonts w:ascii="Times New Roman" w:hAnsi="Times New Roman" w:cs="Times New Roman"/>
          <w:sz w:val="24"/>
          <w:szCs w:val="24"/>
        </w:rPr>
      </w:pPr>
    </w:p>
    <w:p w:rsidR="00D13099" w:rsidRDefault="00D13099" w:rsidP="00F914AB">
      <w:pPr>
        <w:pStyle w:val="Naslov1"/>
        <w:spacing w:before="11"/>
        <w:ind w:left="556" w:firstLine="0"/>
        <w:rPr>
          <w:rFonts w:ascii="Times New Roman" w:hAnsi="Times New Roman" w:cs="Times New Roman"/>
          <w:sz w:val="24"/>
          <w:szCs w:val="24"/>
        </w:rPr>
      </w:pPr>
    </w:p>
    <w:p w:rsidR="00D13099" w:rsidRPr="00F914AB" w:rsidRDefault="00D13099" w:rsidP="00F914AB">
      <w:pPr>
        <w:pStyle w:val="Naslov1"/>
        <w:spacing w:before="11"/>
        <w:ind w:left="556" w:firstLine="0"/>
        <w:rPr>
          <w:rFonts w:ascii="Times New Roman" w:hAnsi="Times New Roman" w:cs="Times New Roman"/>
          <w:sz w:val="24"/>
          <w:szCs w:val="24"/>
        </w:rPr>
      </w:pPr>
    </w:p>
    <w:p w:rsidR="0035380D" w:rsidRPr="00F914AB" w:rsidRDefault="0035380D" w:rsidP="00F914AB">
      <w:pPr>
        <w:pStyle w:val="Naslov1"/>
        <w:spacing w:before="11"/>
        <w:ind w:left="556" w:firstLine="0"/>
        <w:rPr>
          <w:rFonts w:ascii="Times New Roman" w:hAnsi="Times New Roman" w:cs="Times New Roman"/>
          <w:sz w:val="24"/>
          <w:szCs w:val="24"/>
        </w:rPr>
      </w:pPr>
    </w:p>
    <w:p w:rsidR="0035380D" w:rsidRDefault="0035380D" w:rsidP="00F914AB">
      <w:pPr>
        <w:pStyle w:val="Naslov1"/>
        <w:spacing w:before="11"/>
        <w:ind w:left="556" w:firstLine="0"/>
        <w:rPr>
          <w:rFonts w:ascii="Times New Roman" w:hAnsi="Times New Roman" w:cs="Times New Roman"/>
          <w:sz w:val="24"/>
          <w:szCs w:val="24"/>
        </w:rPr>
      </w:pPr>
    </w:p>
    <w:p w:rsidR="00190698" w:rsidRPr="00F914AB" w:rsidRDefault="00190698" w:rsidP="00F914AB">
      <w:pPr>
        <w:pStyle w:val="Naslov1"/>
        <w:spacing w:before="11"/>
        <w:ind w:left="556" w:firstLine="0"/>
        <w:rPr>
          <w:rFonts w:ascii="Times New Roman" w:hAnsi="Times New Roman" w:cs="Times New Roman"/>
          <w:sz w:val="24"/>
          <w:szCs w:val="24"/>
        </w:rPr>
      </w:pPr>
    </w:p>
    <w:p w:rsidR="0035380D" w:rsidRPr="00F914AB" w:rsidRDefault="0035380D" w:rsidP="00F914AB">
      <w:pPr>
        <w:pStyle w:val="Naslov1"/>
        <w:spacing w:before="11"/>
        <w:ind w:left="556" w:firstLine="0"/>
        <w:rPr>
          <w:rFonts w:ascii="Times New Roman" w:hAnsi="Times New Roman" w:cs="Times New Roman"/>
          <w:sz w:val="24"/>
          <w:szCs w:val="24"/>
        </w:rPr>
      </w:pPr>
    </w:p>
    <w:p w:rsidR="00FE2D07" w:rsidRDefault="00FE2D07" w:rsidP="00F914AB">
      <w:pPr>
        <w:pStyle w:val="Naslov1"/>
        <w:spacing w:before="11"/>
        <w:ind w:left="556" w:firstLine="0"/>
        <w:rPr>
          <w:rFonts w:ascii="Times New Roman" w:hAnsi="Times New Roman" w:cs="Times New Roman"/>
          <w:sz w:val="24"/>
          <w:szCs w:val="24"/>
        </w:rPr>
      </w:pPr>
    </w:p>
    <w:p w:rsidR="00D13099" w:rsidRDefault="00D13099" w:rsidP="00F914AB">
      <w:pPr>
        <w:pStyle w:val="Naslov1"/>
        <w:spacing w:before="11"/>
        <w:ind w:left="556" w:firstLine="0"/>
        <w:rPr>
          <w:rFonts w:ascii="Times New Roman" w:hAnsi="Times New Roman" w:cs="Times New Roman"/>
          <w:sz w:val="24"/>
          <w:szCs w:val="24"/>
        </w:rPr>
      </w:pPr>
    </w:p>
    <w:p w:rsidR="00D13099" w:rsidRDefault="00D13099" w:rsidP="00F914AB">
      <w:pPr>
        <w:pStyle w:val="Naslov1"/>
        <w:spacing w:before="11"/>
        <w:ind w:left="556" w:firstLine="0"/>
        <w:rPr>
          <w:rFonts w:ascii="Times New Roman" w:hAnsi="Times New Roman" w:cs="Times New Roman"/>
          <w:sz w:val="24"/>
          <w:szCs w:val="24"/>
        </w:rPr>
      </w:pPr>
    </w:p>
    <w:p w:rsidR="00D13099" w:rsidRDefault="00D13099" w:rsidP="00F914AB">
      <w:pPr>
        <w:pStyle w:val="Naslov1"/>
        <w:spacing w:before="11"/>
        <w:ind w:left="556" w:firstLine="0"/>
        <w:rPr>
          <w:rFonts w:ascii="Times New Roman" w:hAnsi="Times New Roman" w:cs="Times New Roman"/>
          <w:sz w:val="24"/>
          <w:szCs w:val="24"/>
        </w:rPr>
      </w:pPr>
    </w:p>
    <w:p w:rsidR="00D13099" w:rsidRDefault="00D13099" w:rsidP="00F914AB">
      <w:pPr>
        <w:pStyle w:val="Naslov1"/>
        <w:spacing w:before="11"/>
        <w:ind w:left="556" w:firstLine="0"/>
        <w:rPr>
          <w:rFonts w:ascii="Times New Roman" w:hAnsi="Times New Roman" w:cs="Times New Roman"/>
          <w:sz w:val="24"/>
          <w:szCs w:val="24"/>
        </w:rPr>
      </w:pPr>
    </w:p>
    <w:p w:rsidR="00D13099" w:rsidRDefault="00D13099" w:rsidP="00F914AB">
      <w:pPr>
        <w:pStyle w:val="Naslov1"/>
        <w:spacing w:before="11"/>
        <w:ind w:left="556" w:firstLine="0"/>
        <w:rPr>
          <w:rFonts w:ascii="Times New Roman" w:hAnsi="Times New Roman" w:cs="Times New Roman"/>
          <w:sz w:val="24"/>
          <w:szCs w:val="24"/>
        </w:rPr>
      </w:pPr>
    </w:p>
    <w:p w:rsidR="00D13099" w:rsidRDefault="00D13099" w:rsidP="00F914AB">
      <w:pPr>
        <w:pStyle w:val="Naslov1"/>
        <w:spacing w:before="11"/>
        <w:ind w:left="556" w:firstLine="0"/>
        <w:rPr>
          <w:rFonts w:ascii="Times New Roman" w:hAnsi="Times New Roman" w:cs="Times New Roman"/>
          <w:sz w:val="24"/>
          <w:szCs w:val="24"/>
        </w:rPr>
      </w:pPr>
    </w:p>
    <w:p w:rsidR="00D13099" w:rsidRDefault="00D13099" w:rsidP="00F914AB">
      <w:pPr>
        <w:pStyle w:val="Naslov1"/>
        <w:spacing w:before="11"/>
        <w:ind w:left="556" w:firstLine="0"/>
        <w:rPr>
          <w:rFonts w:ascii="Times New Roman" w:hAnsi="Times New Roman" w:cs="Times New Roman"/>
          <w:sz w:val="24"/>
          <w:szCs w:val="24"/>
        </w:rPr>
      </w:pPr>
    </w:p>
    <w:p w:rsidR="00D13099" w:rsidRDefault="00D13099" w:rsidP="00F914AB">
      <w:pPr>
        <w:pStyle w:val="Naslov1"/>
        <w:spacing w:before="11"/>
        <w:ind w:left="556" w:firstLine="0"/>
        <w:rPr>
          <w:rFonts w:ascii="Times New Roman" w:hAnsi="Times New Roman" w:cs="Times New Roman"/>
          <w:sz w:val="24"/>
          <w:szCs w:val="24"/>
        </w:rPr>
      </w:pPr>
    </w:p>
    <w:p w:rsidR="00D13099" w:rsidRDefault="00D13099" w:rsidP="00F914AB">
      <w:pPr>
        <w:pStyle w:val="Naslov1"/>
        <w:spacing w:before="11"/>
        <w:ind w:left="556" w:firstLine="0"/>
        <w:rPr>
          <w:rFonts w:ascii="Times New Roman" w:hAnsi="Times New Roman" w:cs="Times New Roman"/>
          <w:sz w:val="24"/>
          <w:szCs w:val="24"/>
        </w:rPr>
      </w:pPr>
    </w:p>
    <w:p w:rsidR="00D13099" w:rsidRDefault="00D13099" w:rsidP="00F914AB">
      <w:pPr>
        <w:pStyle w:val="Naslov1"/>
        <w:spacing w:before="11"/>
        <w:ind w:left="556" w:firstLine="0"/>
        <w:rPr>
          <w:rFonts w:ascii="Times New Roman" w:hAnsi="Times New Roman" w:cs="Times New Roman"/>
          <w:sz w:val="24"/>
          <w:szCs w:val="24"/>
        </w:rPr>
      </w:pPr>
    </w:p>
    <w:p w:rsidR="00D13099" w:rsidRDefault="00D13099" w:rsidP="00F914AB">
      <w:pPr>
        <w:pStyle w:val="Naslov1"/>
        <w:spacing w:before="11"/>
        <w:ind w:left="556" w:firstLine="0"/>
        <w:rPr>
          <w:rFonts w:ascii="Times New Roman" w:hAnsi="Times New Roman" w:cs="Times New Roman"/>
          <w:sz w:val="24"/>
          <w:szCs w:val="24"/>
        </w:rPr>
      </w:pPr>
    </w:p>
    <w:p w:rsidR="00D13099" w:rsidRDefault="00D13099" w:rsidP="00F914AB">
      <w:pPr>
        <w:pStyle w:val="Naslov1"/>
        <w:spacing w:before="11"/>
        <w:ind w:left="556" w:firstLine="0"/>
        <w:rPr>
          <w:rFonts w:ascii="Times New Roman" w:hAnsi="Times New Roman" w:cs="Times New Roman"/>
          <w:sz w:val="24"/>
          <w:szCs w:val="24"/>
        </w:rPr>
      </w:pPr>
    </w:p>
    <w:p w:rsidR="00D13099" w:rsidRDefault="00D13099" w:rsidP="00F914AB">
      <w:pPr>
        <w:pStyle w:val="Naslov1"/>
        <w:spacing w:before="11"/>
        <w:ind w:left="556" w:firstLine="0"/>
        <w:rPr>
          <w:rFonts w:ascii="Times New Roman" w:hAnsi="Times New Roman" w:cs="Times New Roman"/>
          <w:sz w:val="24"/>
          <w:szCs w:val="24"/>
        </w:rPr>
      </w:pPr>
    </w:p>
    <w:p w:rsidR="00D13099" w:rsidRDefault="00D13099" w:rsidP="00F914AB">
      <w:pPr>
        <w:pStyle w:val="Naslov1"/>
        <w:spacing w:before="11"/>
        <w:ind w:left="556" w:firstLine="0"/>
        <w:rPr>
          <w:rFonts w:ascii="Times New Roman" w:hAnsi="Times New Roman" w:cs="Times New Roman"/>
          <w:sz w:val="24"/>
          <w:szCs w:val="24"/>
        </w:rPr>
      </w:pPr>
    </w:p>
    <w:p w:rsidR="00FE2D07" w:rsidRDefault="00FE2D07" w:rsidP="00F914AB">
      <w:pPr>
        <w:pStyle w:val="Naslov1"/>
        <w:spacing w:before="11"/>
        <w:ind w:left="556" w:firstLine="0"/>
        <w:rPr>
          <w:rFonts w:ascii="Times New Roman" w:hAnsi="Times New Roman" w:cs="Times New Roman"/>
          <w:sz w:val="24"/>
          <w:szCs w:val="24"/>
        </w:rPr>
      </w:pPr>
    </w:p>
    <w:p w:rsidR="00A608B3" w:rsidRPr="00F57B27" w:rsidRDefault="007E130D" w:rsidP="00F57B27">
      <w:pPr>
        <w:pStyle w:val="Naslov1"/>
      </w:pPr>
      <w:bookmarkStart w:id="2" w:name="_Toc59108173"/>
      <w:bookmarkStart w:id="3" w:name="_Toc59109843"/>
      <w:r w:rsidRPr="00F57B27">
        <w:lastRenderedPageBreak/>
        <w:t>PRIHODI PO VRSTAMA</w:t>
      </w:r>
      <w:bookmarkStart w:id="4" w:name="_bookmark2"/>
      <w:bookmarkEnd w:id="2"/>
      <w:bookmarkEnd w:id="3"/>
      <w:bookmarkEnd w:id="4"/>
    </w:p>
    <w:p w:rsidR="00190698" w:rsidRDefault="00190698" w:rsidP="00A608B3">
      <w:pPr>
        <w:pStyle w:val="Naslov1"/>
        <w:spacing w:before="11"/>
        <w:ind w:left="556" w:firstLine="0"/>
        <w:jc w:val="center"/>
        <w:rPr>
          <w:rFonts w:ascii="Times New Roman" w:hAnsi="Times New Roman" w:cs="Times New Roman"/>
          <w:sz w:val="24"/>
          <w:szCs w:val="24"/>
        </w:rPr>
      </w:pPr>
    </w:p>
    <w:p w:rsidR="00A608B3" w:rsidRDefault="00A608B3" w:rsidP="00A608B3">
      <w:pPr>
        <w:pStyle w:val="Naslov1"/>
        <w:spacing w:before="11"/>
        <w:ind w:left="556" w:firstLine="0"/>
        <w:jc w:val="center"/>
        <w:rPr>
          <w:rFonts w:ascii="Times New Roman" w:hAnsi="Times New Roman" w:cs="Times New Roman"/>
          <w:sz w:val="24"/>
          <w:szCs w:val="24"/>
        </w:rPr>
      </w:pPr>
    </w:p>
    <w:p w:rsidR="007E130D" w:rsidRPr="005D1910" w:rsidRDefault="007E130D" w:rsidP="005D1910">
      <w:pPr>
        <w:pStyle w:val="Naslov1"/>
        <w:numPr>
          <w:ilvl w:val="0"/>
          <w:numId w:val="41"/>
        </w:numPr>
      </w:pPr>
      <w:bookmarkStart w:id="5" w:name="_Toc59108174"/>
      <w:bookmarkStart w:id="6" w:name="_Toc59109844"/>
      <w:r w:rsidRPr="005D1910">
        <w:t>Izvorni prihodi</w:t>
      </w:r>
      <w:bookmarkEnd w:id="5"/>
      <w:bookmarkEnd w:id="6"/>
    </w:p>
    <w:p w:rsidR="007E130D" w:rsidRPr="00F914AB" w:rsidRDefault="007E130D" w:rsidP="00F914AB">
      <w:pPr>
        <w:pStyle w:val="Tijeloteksta"/>
        <w:numPr>
          <w:ilvl w:val="0"/>
          <w:numId w:val="3"/>
        </w:numPr>
        <w:spacing w:before="272"/>
        <w:ind w:right="555"/>
        <w:jc w:val="both"/>
        <w:rPr>
          <w:rFonts w:ascii="Times New Roman" w:hAnsi="Times New Roman" w:cs="Times New Roman"/>
        </w:rPr>
      </w:pPr>
      <w:r w:rsidRPr="00F914AB">
        <w:rPr>
          <w:rFonts w:ascii="Times New Roman" w:hAnsi="Times New Roman" w:cs="Times New Roman"/>
        </w:rPr>
        <w:t xml:space="preserve">Turistička pristojba </w:t>
      </w:r>
      <w:r w:rsidR="00A31457">
        <w:rPr>
          <w:rFonts w:ascii="Times New Roman" w:hAnsi="Times New Roman" w:cs="Times New Roman"/>
        </w:rPr>
        <w:t xml:space="preserve">prihod je turističke zajednice. </w:t>
      </w:r>
      <w:r w:rsidRPr="00F914AB">
        <w:rPr>
          <w:rFonts w:ascii="Times New Roman" w:hAnsi="Times New Roman" w:cs="Times New Roman"/>
        </w:rPr>
        <w:t>TZ Grada Pakraca, kao i sve ostale lokalne turističke zajednice, turističku pristojbu koristi za izvršavanje svojih zadaća i za svoje poslovanje sukladno godišnjem programu rada i financijskom planu.</w:t>
      </w:r>
    </w:p>
    <w:p w:rsidR="0035380D" w:rsidRPr="00F914AB" w:rsidRDefault="0035380D" w:rsidP="00F914AB">
      <w:pPr>
        <w:pStyle w:val="Tijeloteksta"/>
        <w:spacing w:before="272"/>
        <w:ind w:left="720" w:right="555"/>
        <w:jc w:val="both"/>
        <w:rPr>
          <w:rFonts w:ascii="Times New Roman" w:hAnsi="Times New Roman" w:cs="Times New Roman"/>
        </w:rPr>
      </w:pPr>
    </w:p>
    <w:p w:rsidR="007E130D" w:rsidRPr="00F914AB" w:rsidRDefault="007E130D" w:rsidP="00F914AB">
      <w:pPr>
        <w:spacing w:line="240" w:lineRule="auto"/>
        <w:ind w:right="556" w:firstLine="709"/>
        <w:jc w:val="both"/>
        <w:rPr>
          <w:rFonts w:ascii="Times New Roman" w:hAnsi="Times New Roman" w:cs="Times New Roman"/>
          <w:sz w:val="24"/>
          <w:szCs w:val="24"/>
        </w:rPr>
      </w:pPr>
      <w:r w:rsidRPr="00F914AB">
        <w:rPr>
          <w:rFonts w:ascii="Times New Roman" w:hAnsi="Times New Roman" w:cs="Times New Roman"/>
          <w:sz w:val="24"/>
          <w:szCs w:val="24"/>
        </w:rPr>
        <w:t xml:space="preserve"> Budući da TZ Grada Pakraca ostvaruje bruto prihod manji od 200 000,00kn, turistička pristojba raspoređuje se prema sljedećem rasporedu:</w:t>
      </w:r>
    </w:p>
    <w:p w:rsidR="007E130D" w:rsidRPr="00F914AB" w:rsidRDefault="007E130D" w:rsidP="00F914AB">
      <w:pPr>
        <w:pStyle w:val="Odlomakpopisa"/>
        <w:numPr>
          <w:ilvl w:val="0"/>
          <w:numId w:val="2"/>
        </w:numPr>
        <w:tabs>
          <w:tab w:val="left" w:pos="1927"/>
        </w:tabs>
        <w:jc w:val="both"/>
        <w:rPr>
          <w:rFonts w:ascii="Times New Roman" w:hAnsi="Times New Roman" w:cs="Times New Roman"/>
          <w:color w:val="000000" w:themeColor="text1"/>
          <w:sz w:val="24"/>
          <w:szCs w:val="24"/>
        </w:rPr>
      </w:pPr>
      <w:r w:rsidRPr="00F914AB">
        <w:rPr>
          <w:rFonts w:ascii="Times New Roman" w:hAnsi="Times New Roman" w:cs="Times New Roman"/>
          <w:color w:val="000000" w:themeColor="text1"/>
          <w:sz w:val="24"/>
          <w:szCs w:val="24"/>
        </w:rPr>
        <w:t>80% turističkoj zajednici općine ili</w:t>
      </w:r>
      <w:r w:rsidRPr="00F914AB">
        <w:rPr>
          <w:rFonts w:ascii="Times New Roman" w:hAnsi="Times New Roman" w:cs="Times New Roman"/>
          <w:color w:val="000000" w:themeColor="text1"/>
          <w:spacing w:val="-3"/>
          <w:sz w:val="24"/>
          <w:szCs w:val="24"/>
        </w:rPr>
        <w:t xml:space="preserve"> </w:t>
      </w:r>
      <w:r w:rsidRPr="00F914AB">
        <w:rPr>
          <w:rFonts w:ascii="Times New Roman" w:hAnsi="Times New Roman" w:cs="Times New Roman"/>
          <w:color w:val="000000" w:themeColor="text1"/>
          <w:sz w:val="24"/>
          <w:szCs w:val="24"/>
        </w:rPr>
        <w:t>grada,</w:t>
      </w:r>
    </w:p>
    <w:p w:rsidR="007E130D" w:rsidRPr="00F914AB" w:rsidRDefault="007E130D" w:rsidP="00F914AB">
      <w:pPr>
        <w:pStyle w:val="Naslov3"/>
        <w:keepNext w:val="0"/>
        <w:keepLines w:val="0"/>
        <w:widowControl w:val="0"/>
        <w:numPr>
          <w:ilvl w:val="0"/>
          <w:numId w:val="2"/>
        </w:numPr>
        <w:tabs>
          <w:tab w:val="left" w:pos="1927"/>
        </w:tabs>
        <w:autoSpaceDE w:val="0"/>
        <w:autoSpaceDN w:val="0"/>
        <w:spacing w:before="0" w:line="240" w:lineRule="auto"/>
        <w:jc w:val="both"/>
        <w:rPr>
          <w:rFonts w:ascii="Times New Roman" w:hAnsi="Times New Roman" w:cs="Times New Roman"/>
          <w:b w:val="0"/>
          <w:color w:val="000000" w:themeColor="text1"/>
          <w:sz w:val="24"/>
          <w:szCs w:val="24"/>
        </w:rPr>
      </w:pPr>
      <w:bookmarkStart w:id="7" w:name="_Toc59108036"/>
      <w:bookmarkStart w:id="8" w:name="_Toc59108175"/>
      <w:bookmarkStart w:id="9" w:name="_Toc59109433"/>
      <w:bookmarkStart w:id="10" w:name="_Toc59109845"/>
      <w:r w:rsidRPr="00F914AB">
        <w:rPr>
          <w:rFonts w:ascii="Times New Roman" w:hAnsi="Times New Roman" w:cs="Times New Roman"/>
          <w:b w:val="0"/>
          <w:color w:val="000000" w:themeColor="text1"/>
          <w:sz w:val="24"/>
          <w:szCs w:val="24"/>
        </w:rPr>
        <w:t>20% turističkoj zajednici Požeško-slavonske</w:t>
      </w:r>
      <w:r w:rsidRPr="00F914AB">
        <w:rPr>
          <w:rFonts w:ascii="Times New Roman" w:hAnsi="Times New Roman" w:cs="Times New Roman"/>
          <w:b w:val="0"/>
          <w:color w:val="000000" w:themeColor="text1"/>
          <w:spacing w:val="1"/>
          <w:sz w:val="24"/>
          <w:szCs w:val="24"/>
        </w:rPr>
        <w:t xml:space="preserve"> </w:t>
      </w:r>
      <w:r w:rsidRPr="00F914AB">
        <w:rPr>
          <w:rFonts w:ascii="Times New Roman" w:hAnsi="Times New Roman" w:cs="Times New Roman"/>
          <w:b w:val="0"/>
          <w:color w:val="000000" w:themeColor="text1"/>
          <w:sz w:val="24"/>
          <w:szCs w:val="24"/>
        </w:rPr>
        <w:t>županije.</w:t>
      </w:r>
      <w:bookmarkEnd w:id="7"/>
      <w:bookmarkEnd w:id="8"/>
      <w:bookmarkEnd w:id="9"/>
      <w:bookmarkEnd w:id="10"/>
    </w:p>
    <w:p w:rsidR="007E130D" w:rsidRPr="00F914AB" w:rsidRDefault="007E130D" w:rsidP="00F914AB">
      <w:pPr>
        <w:pStyle w:val="Tijeloteksta"/>
        <w:ind w:left="0" w:right="552"/>
        <w:jc w:val="both"/>
        <w:rPr>
          <w:rFonts w:ascii="Times New Roman" w:hAnsi="Times New Roman" w:cs="Times New Roman"/>
          <w:color w:val="000000" w:themeColor="text1"/>
        </w:rPr>
      </w:pPr>
    </w:p>
    <w:p w:rsidR="007E130D" w:rsidRPr="00F914AB" w:rsidRDefault="007E130D" w:rsidP="00F914AB">
      <w:pPr>
        <w:pStyle w:val="Tijeloteksta"/>
        <w:numPr>
          <w:ilvl w:val="0"/>
          <w:numId w:val="3"/>
        </w:numPr>
        <w:ind w:right="552"/>
        <w:jc w:val="both"/>
        <w:rPr>
          <w:rFonts w:ascii="Times New Roman" w:hAnsi="Times New Roman" w:cs="Times New Roman"/>
        </w:rPr>
      </w:pPr>
      <w:r w:rsidRPr="00192DF9">
        <w:rPr>
          <w:rFonts w:ascii="Times New Roman" w:hAnsi="Times New Roman" w:cs="Times New Roman"/>
          <w:color w:val="000000" w:themeColor="text1"/>
        </w:rPr>
        <w:t>Članarina</w:t>
      </w:r>
      <w:r w:rsidRPr="00690A60">
        <w:rPr>
          <w:rFonts w:ascii="Times New Roman" w:hAnsi="Times New Roman" w:cs="Times New Roman"/>
          <w:color w:val="FF0000"/>
        </w:rPr>
        <w:t xml:space="preserve"> </w:t>
      </w:r>
      <w:r w:rsidRPr="00F914AB">
        <w:rPr>
          <w:rFonts w:ascii="Times New Roman" w:hAnsi="Times New Roman" w:cs="Times New Roman"/>
        </w:rPr>
        <w:t>je prihod turističkih zajednica, a raspoređuje se sukladno odredbama Zakona o članarinama u turističkim zajednicama. Obveznici plaćanja članarine su pravne i fizičke osobe koje obavljaju djelatnosti koje su raspoređene u pet skupina. Obveznici plaćaju članarinu ovisno o skupini u koju pripada njihova djelatnost.</w:t>
      </w:r>
    </w:p>
    <w:p w:rsidR="007E130D" w:rsidRPr="00F914AB" w:rsidRDefault="007E130D" w:rsidP="00F914AB">
      <w:pPr>
        <w:pStyle w:val="Tijeloteksta"/>
        <w:spacing w:before="2"/>
        <w:ind w:left="0"/>
        <w:jc w:val="both"/>
        <w:rPr>
          <w:rFonts w:ascii="Times New Roman" w:hAnsi="Times New Roman" w:cs="Times New Roman"/>
        </w:rPr>
      </w:pPr>
    </w:p>
    <w:p w:rsidR="007E130D" w:rsidRPr="009B5E35" w:rsidRDefault="007E130D" w:rsidP="00F914AB">
      <w:pPr>
        <w:pStyle w:val="Tijeloteksta"/>
        <w:numPr>
          <w:ilvl w:val="0"/>
          <w:numId w:val="3"/>
        </w:numPr>
        <w:spacing w:before="272"/>
        <w:ind w:right="555"/>
        <w:jc w:val="both"/>
        <w:rPr>
          <w:rFonts w:ascii="Times New Roman" w:hAnsi="Times New Roman" w:cs="Times New Roman"/>
          <w:color w:val="000000" w:themeColor="text1"/>
        </w:rPr>
      </w:pPr>
      <w:r w:rsidRPr="00F914AB">
        <w:rPr>
          <w:rFonts w:ascii="Times New Roman" w:hAnsi="Times New Roman" w:cs="Times New Roman"/>
        </w:rPr>
        <w:t xml:space="preserve">Prihodi </w:t>
      </w:r>
      <w:proofErr w:type="gramStart"/>
      <w:r w:rsidRPr="00F914AB">
        <w:rPr>
          <w:rFonts w:ascii="Times New Roman" w:hAnsi="Times New Roman" w:cs="Times New Roman"/>
        </w:rPr>
        <w:t>od</w:t>
      </w:r>
      <w:proofErr w:type="gramEnd"/>
      <w:r w:rsidRPr="00F914AB">
        <w:rPr>
          <w:rFonts w:ascii="Times New Roman" w:hAnsi="Times New Roman" w:cs="Times New Roman"/>
        </w:rPr>
        <w:t xml:space="preserve"> donacija –prihodi iz proračuna Grada Pakraca koji se odnose na rad ureda. </w:t>
      </w:r>
      <w:proofErr w:type="gramStart"/>
      <w:r w:rsidRPr="00F914AB">
        <w:rPr>
          <w:rFonts w:ascii="Times New Roman" w:hAnsi="Times New Roman" w:cs="Times New Roman"/>
        </w:rPr>
        <w:t>Od</w:t>
      </w:r>
      <w:proofErr w:type="gramEnd"/>
      <w:r w:rsidRPr="00F914AB">
        <w:rPr>
          <w:rFonts w:ascii="Times New Roman" w:hAnsi="Times New Roman" w:cs="Times New Roman"/>
        </w:rPr>
        <w:t xml:space="preserve"> ostalih donacija (TZ PSŽ, HTZ) sredstva se raspoređuju prema kandidiranim i odobrenim projektima.</w:t>
      </w:r>
    </w:p>
    <w:p w:rsidR="009B5E35" w:rsidRDefault="009B5E35" w:rsidP="009B5E35">
      <w:pPr>
        <w:pStyle w:val="Odlomakpopisa"/>
        <w:rPr>
          <w:rFonts w:ascii="Times New Roman" w:hAnsi="Times New Roman" w:cs="Times New Roman"/>
          <w:color w:val="000000" w:themeColor="text1"/>
        </w:rPr>
      </w:pPr>
    </w:p>
    <w:p w:rsidR="00192DF9" w:rsidRPr="005D1910" w:rsidRDefault="00192DF9" w:rsidP="005D1910">
      <w:pPr>
        <w:pStyle w:val="Naslov1"/>
        <w:numPr>
          <w:ilvl w:val="0"/>
          <w:numId w:val="41"/>
        </w:numPr>
      </w:pPr>
      <w:bookmarkStart w:id="11" w:name="_Toc59108176"/>
      <w:bookmarkStart w:id="12" w:name="_Toc59109846"/>
      <w:r w:rsidRPr="005D1910">
        <w:t>Prihodi iz proračuna Grada Pakraca</w:t>
      </w:r>
      <w:bookmarkEnd w:id="11"/>
      <w:bookmarkEnd w:id="12"/>
    </w:p>
    <w:p w:rsidR="00192DF9" w:rsidRDefault="00192DF9" w:rsidP="00192DF9">
      <w:pPr>
        <w:pStyle w:val="Tijeloteksta"/>
        <w:spacing w:before="268"/>
        <w:ind w:left="0" w:right="554"/>
        <w:jc w:val="both"/>
        <w:rPr>
          <w:rFonts w:ascii="Times New Roman" w:hAnsi="Times New Roman" w:cs="Times New Roman"/>
        </w:rPr>
      </w:pPr>
      <w:r w:rsidRPr="00192DF9">
        <w:rPr>
          <w:rFonts w:ascii="Times New Roman" w:hAnsi="Times New Roman" w:cs="Times New Roman"/>
        </w:rPr>
        <w:t xml:space="preserve">TZ Grada Pakraca ostvaruju prihode iz proračuna jedinice lokalne samouprave za programske </w:t>
      </w:r>
      <w:proofErr w:type="gramStart"/>
      <w:r w:rsidRPr="00192DF9">
        <w:rPr>
          <w:rFonts w:ascii="Times New Roman" w:hAnsi="Times New Roman" w:cs="Times New Roman"/>
        </w:rPr>
        <w:t>aktivnosti  i</w:t>
      </w:r>
      <w:proofErr w:type="gramEnd"/>
      <w:r w:rsidRPr="00192DF9">
        <w:rPr>
          <w:rFonts w:ascii="Times New Roman" w:hAnsi="Times New Roman" w:cs="Times New Roman"/>
        </w:rPr>
        <w:t xml:space="preserve"> aktivnosti turističkog ureda.</w:t>
      </w:r>
    </w:p>
    <w:p w:rsidR="00192DF9" w:rsidRDefault="00192DF9" w:rsidP="00192DF9">
      <w:pPr>
        <w:pStyle w:val="Tijeloteksta"/>
        <w:ind w:left="0" w:right="553"/>
        <w:jc w:val="both"/>
        <w:rPr>
          <w:rFonts w:ascii="Times New Roman" w:hAnsi="Times New Roman" w:cs="Times New Roman"/>
        </w:rPr>
      </w:pPr>
      <w:r w:rsidRPr="00192DF9">
        <w:rPr>
          <w:rFonts w:ascii="Times New Roman" w:hAnsi="Times New Roman" w:cs="Times New Roman"/>
        </w:rPr>
        <w:t xml:space="preserve">Programske aktivnosti se odnose </w:t>
      </w:r>
      <w:proofErr w:type="gramStart"/>
      <w:r w:rsidRPr="00192DF9">
        <w:rPr>
          <w:rFonts w:ascii="Times New Roman" w:hAnsi="Times New Roman" w:cs="Times New Roman"/>
        </w:rPr>
        <w:t>na</w:t>
      </w:r>
      <w:proofErr w:type="gramEnd"/>
      <w:r w:rsidRPr="00192DF9">
        <w:rPr>
          <w:rFonts w:ascii="Times New Roman" w:hAnsi="Times New Roman" w:cs="Times New Roman"/>
        </w:rPr>
        <w:t xml:space="preserve"> financiranje projekata koji unapređuju i poboljšavaju uvjete boravka turista, te potiču razvoj turizma i vrše prezentaciju i promociju turističke ponude, te kupovina opreme.</w:t>
      </w:r>
    </w:p>
    <w:p w:rsidR="00192DF9" w:rsidRPr="00192DF9" w:rsidRDefault="00192DF9" w:rsidP="00192DF9">
      <w:pPr>
        <w:pStyle w:val="Tijeloteksta"/>
        <w:ind w:right="553" w:firstLine="707"/>
        <w:jc w:val="both"/>
        <w:rPr>
          <w:rFonts w:ascii="Times New Roman" w:hAnsi="Times New Roman" w:cs="Times New Roman"/>
        </w:rPr>
      </w:pPr>
    </w:p>
    <w:p w:rsidR="00192DF9" w:rsidRPr="00192DF9" w:rsidRDefault="00192DF9" w:rsidP="00192DF9">
      <w:pPr>
        <w:pStyle w:val="Tijeloteksta"/>
        <w:spacing w:before="2"/>
        <w:ind w:right="553" w:firstLine="707"/>
        <w:jc w:val="both"/>
        <w:rPr>
          <w:rFonts w:ascii="Times New Roman" w:hAnsi="Times New Roman" w:cs="Times New Roman"/>
        </w:rPr>
      </w:pPr>
      <w:proofErr w:type="gramStart"/>
      <w:r w:rsidRPr="00192DF9">
        <w:rPr>
          <w:rFonts w:ascii="Times New Roman" w:hAnsi="Times New Roman" w:cs="Times New Roman"/>
        </w:rPr>
        <w:t>Pod aktivnosti ureda se smatraju prihodi za financiranje plaće zaposlenika i ostalih izdataka turističkog ureda.</w:t>
      </w:r>
      <w:proofErr w:type="gramEnd"/>
    </w:p>
    <w:p w:rsidR="00192DF9" w:rsidRDefault="00192DF9" w:rsidP="00192DF9">
      <w:pPr>
        <w:pStyle w:val="Tijeloteksta"/>
        <w:tabs>
          <w:tab w:val="left" w:pos="4804"/>
        </w:tabs>
        <w:spacing w:before="194"/>
        <w:ind w:left="1264"/>
      </w:pPr>
      <w:r>
        <w:t>Planirani</w:t>
      </w:r>
      <w:r>
        <w:rPr>
          <w:spacing w:val="-3"/>
        </w:rPr>
        <w:t xml:space="preserve"> </w:t>
      </w:r>
      <w:proofErr w:type="gramStart"/>
      <w:r>
        <w:t>prihod :</w:t>
      </w:r>
      <w:proofErr w:type="gramEnd"/>
      <w:r>
        <w:tab/>
        <w:t>198 000,00</w:t>
      </w:r>
      <w:r>
        <w:rPr>
          <w:spacing w:val="-1"/>
        </w:rPr>
        <w:t xml:space="preserve"> </w:t>
      </w:r>
      <w:r>
        <w:t>kn</w:t>
      </w:r>
    </w:p>
    <w:p w:rsidR="00192DF9" w:rsidRDefault="00192DF9" w:rsidP="00192DF9">
      <w:pPr>
        <w:pStyle w:val="Tijeloteksta"/>
        <w:tabs>
          <w:tab w:val="left" w:pos="4804"/>
        </w:tabs>
        <w:spacing w:before="194"/>
        <w:ind w:left="1264"/>
      </w:pPr>
    </w:p>
    <w:p w:rsidR="00192DF9" w:rsidRPr="005D1910" w:rsidRDefault="00192DF9" w:rsidP="005D1910">
      <w:pPr>
        <w:pStyle w:val="Naslov1"/>
        <w:numPr>
          <w:ilvl w:val="0"/>
          <w:numId w:val="41"/>
        </w:numPr>
      </w:pPr>
      <w:bookmarkStart w:id="13" w:name="_Toc59108177"/>
      <w:bookmarkStart w:id="14" w:name="_Toc59109847"/>
      <w:r w:rsidRPr="005D1910">
        <w:t xml:space="preserve">Prihodi </w:t>
      </w:r>
      <w:proofErr w:type="gramStart"/>
      <w:r w:rsidRPr="005D1910">
        <w:t>od</w:t>
      </w:r>
      <w:proofErr w:type="gramEnd"/>
      <w:r w:rsidRPr="005D1910">
        <w:t xml:space="preserve"> sustava turističkih zajednica</w:t>
      </w:r>
      <w:bookmarkEnd w:id="13"/>
      <w:bookmarkEnd w:id="14"/>
    </w:p>
    <w:p w:rsidR="00192DF9" w:rsidRDefault="00192DF9" w:rsidP="00192DF9">
      <w:pPr>
        <w:pStyle w:val="Tijeloteksta"/>
        <w:spacing w:before="271"/>
        <w:ind w:left="0" w:right="552"/>
        <w:jc w:val="both"/>
      </w:pPr>
      <w:r>
        <w:t xml:space="preserve">Pod ovom stavkom nalaze se prihodi koje bi ostvarili iz Fonda za turistički nedovoljno razvijena područja i kontinent, fond za udružene turističke zajednice, potpora, donacija, refundacija, kotizacija i </w:t>
      </w:r>
      <w:proofErr w:type="gramStart"/>
      <w:r>
        <w:t>sl</w:t>
      </w:r>
      <w:proofErr w:type="gramEnd"/>
      <w:r>
        <w:t>.</w:t>
      </w:r>
    </w:p>
    <w:p w:rsidR="00192DF9" w:rsidRDefault="00192DF9" w:rsidP="00192DF9">
      <w:pPr>
        <w:pStyle w:val="Tijeloteksta"/>
        <w:spacing w:before="271"/>
        <w:ind w:left="0" w:right="552"/>
        <w:jc w:val="both"/>
      </w:pPr>
    </w:p>
    <w:p w:rsidR="00192DF9" w:rsidRDefault="00192DF9" w:rsidP="00192DF9">
      <w:pPr>
        <w:pStyle w:val="Tijeloteksta"/>
        <w:tabs>
          <w:tab w:val="left" w:pos="4804"/>
        </w:tabs>
        <w:ind w:left="1264"/>
      </w:pPr>
      <w:r>
        <w:lastRenderedPageBreak/>
        <w:t>Planirani</w:t>
      </w:r>
      <w:r>
        <w:rPr>
          <w:spacing w:val="-4"/>
        </w:rPr>
        <w:t xml:space="preserve"> </w:t>
      </w:r>
      <w:r>
        <w:t>prihod</w:t>
      </w:r>
      <w:r>
        <w:rPr>
          <w:spacing w:val="1"/>
        </w:rPr>
        <w:t xml:space="preserve"> </w:t>
      </w:r>
      <w:r w:rsidR="00D13099">
        <w:t>(HTZ):</w:t>
      </w:r>
      <w:r w:rsidR="00D13099">
        <w:tab/>
        <w:t>12</w:t>
      </w:r>
      <w:r>
        <w:t>0.000,00</w:t>
      </w:r>
      <w:r>
        <w:rPr>
          <w:spacing w:val="-1"/>
        </w:rPr>
        <w:t xml:space="preserve"> </w:t>
      </w:r>
      <w:proofErr w:type="gramStart"/>
      <w:r>
        <w:t>kn</w:t>
      </w:r>
      <w:proofErr w:type="gramEnd"/>
      <w:r w:rsidR="00D707A1">
        <w:t>.</w:t>
      </w:r>
    </w:p>
    <w:p w:rsidR="006A3BA4" w:rsidRDefault="006A3BA4" w:rsidP="00192DF9">
      <w:pPr>
        <w:pStyle w:val="Tijeloteksta"/>
        <w:tabs>
          <w:tab w:val="left" w:pos="4804"/>
        </w:tabs>
        <w:ind w:left="1264"/>
      </w:pPr>
    </w:p>
    <w:p w:rsidR="004E6207" w:rsidRDefault="00D707A1" w:rsidP="005D1910">
      <w:pPr>
        <w:pStyle w:val="Naslov1"/>
        <w:numPr>
          <w:ilvl w:val="0"/>
          <w:numId w:val="41"/>
        </w:numPr>
      </w:pPr>
      <w:bookmarkStart w:id="15" w:name="_Toc59109848"/>
      <w:r w:rsidRPr="00D707A1">
        <w:t>Prihodi iz Eu fondova</w:t>
      </w:r>
      <w:bookmarkEnd w:id="15"/>
      <w:r>
        <w:t xml:space="preserve"> </w:t>
      </w:r>
    </w:p>
    <w:p w:rsidR="004E6207" w:rsidRDefault="004E6207" w:rsidP="004E6207">
      <w:pPr>
        <w:pStyle w:val="Tijeloteksta"/>
        <w:tabs>
          <w:tab w:val="left" w:pos="4804"/>
        </w:tabs>
        <w:ind w:left="1636"/>
        <w:rPr>
          <w:rFonts w:ascii="Times New Roman" w:hAnsi="Times New Roman" w:cs="Times New Roman"/>
          <w:b/>
        </w:rPr>
      </w:pPr>
    </w:p>
    <w:p w:rsidR="00D707A1" w:rsidRDefault="004E6207" w:rsidP="004E6207">
      <w:pPr>
        <w:pStyle w:val="Tijeloteksta"/>
        <w:tabs>
          <w:tab w:val="left" w:pos="4804"/>
        </w:tabs>
        <w:ind w:left="0"/>
        <w:rPr>
          <w:rFonts w:ascii="Times New Roman" w:hAnsi="Times New Roman" w:cs="Times New Roman"/>
        </w:rPr>
      </w:pPr>
      <w:proofErr w:type="gramStart"/>
      <w:r>
        <w:rPr>
          <w:rFonts w:ascii="Times New Roman" w:hAnsi="Times New Roman" w:cs="Times New Roman"/>
        </w:rPr>
        <w:t>O</w:t>
      </w:r>
      <w:r w:rsidRPr="004E6207">
        <w:rPr>
          <w:rFonts w:ascii="Times New Roman" w:hAnsi="Times New Roman" w:cs="Times New Roman"/>
        </w:rPr>
        <w:t>va stavka predstavlja</w:t>
      </w:r>
      <w:r>
        <w:rPr>
          <w:rFonts w:ascii="Times New Roman" w:hAnsi="Times New Roman" w:cs="Times New Roman"/>
          <w:b/>
        </w:rPr>
        <w:t xml:space="preserve"> </w:t>
      </w:r>
      <w:r w:rsidRPr="004E6207">
        <w:rPr>
          <w:rFonts w:ascii="Times New Roman" w:hAnsi="Times New Roman" w:cs="Times New Roman"/>
        </w:rPr>
        <w:t xml:space="preserve">prihode </w:t>
      </w:r>
      <w:r>
        <w:rPr>
          <w:rFonts w:ascii="Times New Roman" w:hAnsi="Times New Roman" w:cs="Times New Roman"/>
        </w:rPr>
        <w:t>iz projekata EU fondova.</w:t>
      </w:r>
      <w:proofErr w:type="gramEnd"/>
      <w:r>
        <w:rPr>
          <w:rFonts w:ascii="Times New Roman" w:hAnsi="Times New Roman" w:cs="Times New Roman"/>
        </w:rPr>
        <w:t xml:space="preserve"> Budući da nismo nositelji takvih i sličnih projekata, nismo predvidjeli u prihodima tu stavku</w:t>
      </w:r>
    </w:p>
    <w:p w:rsidR="004E6207" w:rsidRPr="00D707A1" w:rsidRDefault="004E6207" w:rsidP="004E6207">
      <w:pPr>
        <w:pStyle w:val="Tijeloteksta"/>
        <w:tabs>
          <w:tab w:val="left" w:pos="4804"/>
        </w:tabs>
        <w:ind w:left="0"/>
        <w:rPr>
          <w:rFonts w:ascii="Times New Roman" w:hAnsi="Times New Roman" w:cs="Times New Roman"/>
          <w:b/>
        </w:rPr>
      </w:pPr>
    </w:p>
    <w:p w:rsidR="004E6207" w:rsidRDefault="004E6207" w:rsidP="004E6207">
      <w:pPr>
        <w:pStyle w:val="Tijeloteksta"/>
        <w:tabs>
          <w:tab w:val="left" w:pos="4804"/>
        </w:tabs>
        <w:ind w:left="1264"/>
      </w:pPr>
      <w:r>
        <w:t>Planirani</w:t>
      </w:r>
      <w:r>
        <w:rPr>
          <w:spacing w:val="-4"/>
        </w:rPr>
        <w:t xml:space="preserve"> </w:t>
      </w:r>
      <w:r>
        <w:t>prihod:</w:t>
      </w:r>
      <w:r>
        <w:tab/>
        <w:t>0</w:t>
      </w:r>
      <w:proofErr w:type="gramStart"/>
      <w:r>
        <w:t>,00</w:t>
      </w:r>
      <w:proofErr w:type="gramEnd"/>
      <w:r>
        <w:rPr>
          <w:spacing w:val="-1"/>
        </w:rPr>
        <w:t xml:space="preserve"> </w:t>
      </w:r>
      <w:r>
        <w:t>kn.</w:t>
      </w:r>
    </w:p>
    <w:p w:rsidR="00D707A1" w:rsidRDefault="00D707A1" w:rsidP="00D707A1">
      <w:pPr>
        <w:pStyle w:val="Tijeloteksta"/>
        <w:tabs>
          <w:tab w:val="left" w:pos="4804"/>
        </w:tabs>
        <w:ind w:left="0"/>
      </w:pPr>
    </w:p>
    <w:p w:rsidR="00D707A1" w:rsidRDefault="00D707A1" w:rsidP="00D707A1">
      <w:pPr>
        <w:pStyle w:val="Tijeloteksta"/>
        <w:tabs>
          <w:tab w:val="left" w:pos="4804"/>
        </w:tabs>
        <w:ind w:left="0"/>
      </w:pPr>
    </w:p>
    <w:p w:rsidR="00D707A1" w:rsidRDefault="004E6207" w:rsidP="005D1910">
      <w:pPr>
        <w:pStyle w:val="Naslov1"/>
        <w:numPr>
          <w:ilvl w:val="0"/>
          <w:numId w:val="41"/>
        </w:numPr>
      </w:pPr>
      <w:bookmarkStart w:id="16" w:name="_Toc59109849"/>
      <w:r w:rsidRPr="004E6207">
        <w:t xml:space="preserve">Prihodi </w:t>
      </w:r>
      <w:proofErr w:type="gramStart"/>
      <w:r w:rsidRPr="004E6207">
        <w:t>od</w:t>
      </w:r>
      <w:proofErr w:type="gramEnd"/>
      <w:r w:rsidRPr="004E6207">
        <w:t xml:space="preserve"> gospodarske djelatnosti</w:t>
      </w:r>
      <w:bookmarkEnd w:id="16"/>
    </w:p>
    <w:p w:rsidR="004E6207" w:rsidRDefault="004E6207" w:rsidP="004E6207">
      <w:pPr>
        <w:pStyle w:val="Tijeloteksta"/>
        <w:tabs>
          <w:tab w:val="left" w:pos="4804"/>
        </w:tabs>
        <w:rPr>
          <w:rFonts w:ascii="Times New Roman" w:hAnsi="Times New Roman" w:cs="Times New Roman"/>
          <w:b/>
        </w:rPr>
      </w:pPr>
    </w:p>
    <w:p w:rsidR="004E6207" w:rsidRPr="004E6207" w:rsidRDefault="004E6207" w:rsidP="004E6207">
      <w:pPr>
        <w:pStyle w:val="Tijeloteksta"/>
        <w:spacing w:before="271"/>
        <w:ind w:left="0" w:right="854"/>
        <w:rPr>
          <w:rFonts w:ascii="Times New Roman" w:hAnsi="Times New Roman" w:cs="Times New Roman"/>
        </w:rPr>
      </w:pPr>
      <w:r w:rsidRPr="004E6207">
        <w:rPr>
          <w:rFonts w:ascii="Times New Roman" w:hAnsi="Times New Roman" w:cs="Times New Roman"/>
        </w:rPr>
        <w:t xml:space="preserve">Pod ovom stavkom nalaze se prihodi koje je moguće ostvariti </w:t>
      </w:r>
      <w:proofErr w:type="gramStart"/>
      <w:r w:rsidRPr="004E6207">
        <w:rPr>
          <w:rFonts w:ascii="Times New Roman" w:hAnsi="Times New Roman" w:cs="Times New Roman"/>
        </w:rPr>
        <w:t>od</w:t>
      </w:r>
      <w:proofErr w:type="gramEnd"/>
      <w:r w:rsidRPr="004E6207">
        <w:rPr>
          <w:rFonts w:ascii="Times New Roman" w:hAnsi="Times New Roman" w:cs="Times New Roman"/>
        </w:rPr>
        <w:t xml:space="preserve"> objavljivanja komercijalnih oglasa na svojim online i offline kanalima komunikacije, organiziranih stručnih skupova i edukacija i sl.</w:t>
      </w:r>
    </w:p>
    <w:p w:rsidR="004E6207" w:rsidRPr="004E6207" w:rsidRDefault="004E6207" w:rsidP="004E6207">
      <w:pPr>
        <w:pStyle w:val="Tijeloteksta"/>
        <w:tabs>
          <w:tab w:val="left" w:pos="4804"/>
        </w:tabs>
        <w:spacing w:line="292" w:lineRule="exact"/>
        <w:ind w:left="1264"/>
        <w:rPr>
          <w:rFonts w:ascii="Times New Roman" w:hAnsi="Times New Roman" w:cs="Times New Roman"/>
        </w:rPr>
      </w:pPr>
    </w:p>
    <w:p w:rsidR="004E6207" w:rsidRPr="004E6207" w:rsidRDefault="004E6207" w:rsidP="004E6207">
      <w:pPr>
        <w:pStyle w:val="Tijeloteksta"/>
        <w:tabs>
          <w:tab w:val="left" w:pos="4804"/>
        </w:tabs>
        <w:spacing w:line="292" w:lineRule="exact"/>
        <w:ind w:left="1264"/>
        <w:rPr>
          <w:rFonts w:ascii="Times New Roman" w:hAnsi="Times New Roman" w:cs="Times New Roman"/>
        </w:rPr>
      </w:pPr>
      <w:r w:rsidRPr="004E6207">
        <w:rPr>
          <w:rFonts w:ascii="Times New Roman" w:hAnsi="Times New Roman" w:cs="Times New Roman"/>
        </w:rPr>
        <w:t>Planirani</w:t>
      </w:r>
      <w:r w:rsidRPr="004E6207">
        <w:rPr>
          <w:rFonts w:ascii="Times New Roman" w:hAnsi="Times New Roman" w:cs="Times New Roman"/>
          <w:spacing w:val="-3"/>
        </w:rPr>
        <w:t xml:space="preserve"> </w:t>
      </w:r>
      <w:r w:rsidRPr="004E6207">
        <w:rPr>
          <w:rFonts w:ascii="Times New Roman" w:hAnsi="Times New Roman" w:cs="Times New Roman"/>
        </w:rPr>
        <w:t>prihod:</w:t>
      </w:r>
      <w:r w:rsidRPr="004E6207">
        <w:rPr>
          <w:rFonts w:ascii="Times New Roman" w:hAnsi="Times New Roman" w:cs="Times New Roman"/>
        </w:rPr>
        <w:tab/>
        <w:t>0</w:t>
      </w:r>
      <w:proofErr w:type="gramStart"/>
      <w:r w:rsidRPr="004E6207">
        <w:rPr>
          <w:rFonts w:ascii="Times New Roman" w:hAnsi="Times New Roman" w:cs="Times New Roman"/>
        </w:rPr>
        <w:t>,00</w:t>
      </w:r>
      <w:proofErr w:type="gramEnd"/>
      <w:r w:rsidRPr="004E6207">
        <w:rPr>
          <w:rFonts w:ascii="Times New Roman" w:hAnsi="Times New Roman" w:cs="Times New Roman"/>
          <w:spacing w:val="1"/>
        </w:rPr>
        <w:t xml:space="preserve"> </w:t>
      </w:r>
      <w:r w:rsidRPr="004E6207">
        <w:rPr>
          <w:rFonts w:ascii="Times New Roman" w:hAnsi="Times New Roman" w:cs="Times New Roman"/>
        </w:rPr>
        <w:t>kn</w:t>
      </w:r>
    </w:p>
    <w:p w:rsidR="004E6207" w:rsidRDefault="004E6207" w:rsidP="004E6207">
      <w:pPr>
        <w:pStyle w:val="Tijeloteksta"/>
        <w:tabs>
          <w:tab w:val="left" w:pos="4804"/>
        </w:tabs>
        <w:rPr>
          <w:rFonts w:ascii="Times New Roman" w:hAnsi="Times New Roman" w:cs="Times New Roman"/>
          <w:b/>
        </w:rPr>
      </w:pPr>
    </w:p>
    <w:p w:rsidR="004E6207" w:rsidRDefault="004E6207" w:rsidP="004E6207">
      <w:pPr>
        <w:pStyle w:val="Tijeloteksta"/>
        <w:tabs>
          <w:tab w:val="left" w:pos="4804"/>
        </w:tabs>
        <w:rPr>
          <w:rFonts w:ascii="Times New Roman" w:hAnsi="Times New Roman" w:cs="Times New Roman"/>
          <w:b/>
        </w:rPr>
      </w:pPr>
    </w:p>
    <w:p w:rsidR="004E6207" w:rsidRDefault="004E6207" w:rsidP="004E6207">
      <w:pPr>
        <w:pStyle w:val="Tijeloteksta"/>
        <w:tabs>
          <w:tab w:val="left" w:pos="4804"/>
        </w:tabs>
        <w:rPr>
          <w:rFonts w:ascii="Times New Roman" w:hAnsi="Times New Roman" w:cs="Times New Roman"/>
          <w:b/>
        </w:rPr>
      </w:pPr>
    </w:p>
    <w:p w:rsidR="004E6207" w:rsidRDefault="004E6207" w:rsidP="005D1910">
      <w:pPr>
        <w:pStyle w:val="Naslov1"/>
        <w:numPr>
          <w:ilvl w:val="0"/>
          <w:numId w:val="41"/>
        </w:numPr>
      </w:pPr>
      <w:bookmarkStart w:id="17" w:name="_Toc59109850"/>
      <w:r>
        <w:t>Ostali nespomenuti prihodi, potpore i pomoći</w:t>
      </w:r>
      <w:bookmarkEnd w:id="17"/>
    </w:p>
    <w:p w:rsidR="004E6207" w:rsidRDefault="004E6207" w:rsidP="004E6207">
      <w:pPr>
        <w:pStyle w:val="Tijeloteksta"/>
        <w:tabs>
          <w:tab w:val="left" w:pos="4804"/>
        </w:tabs>
        <w:ind w:left="1636"/>
        <w:rPr>
          <w:rFonts w:ascii="Times New Roman" w:hAnsi="Times New Roman" w:cs="Times New Roman"/>
          <w:b/>
        </w:rPr>
      </w:pPr>
    </w:p>
    <w:p w:rsidR="004E6207" w:rsidRPr="00192DF9" w:rsidRDefault="004E6207" w:rsidP="004E6207">
      <w:pPr>
        <w:pStyle w:val="Tijeloteksta"/>
        <w:spacing w:before="1"/>
        <w:ind w:left="0" w:right="554"/>
        <w:jc w:val="both"/>
        <w:rPr>
          <w:rFonts w:ascii="Times New Roman" w:hAnsi="Times New Roman" w:cs="Times New Roman"/>
        </w:rPr>
      </w:pPr>
      <w:r w:rsidRPr="00192DF9">
        <w:rPr>
          <w:rFonts w:ascii="Times New Roman" w:hAnsi="Times New Roman" w:cs="Times New Roman"/>
        </w:rPr>
        <w:t xml:space="preserve">Ovdje se nalaze prihodi vezani za programe sufinancirane </w:t>
      </w:r>
      <w:proofErr w:type="gramStart"/>
      <w:r w:rsidRPr="00192DF9">
        <w:rPr>
          <w:rFonts w:ascii="Times New Roman" w:hAnsi="Times New Roman" w:cs="Times New Roman"/>
        </w:rPr>
        <w:t>od</w:t>
      </w:r>
      <w:proofErr w:type="gramEnd"/>
      <w:r w:rsidRPr="00192DF9">
        <w:rPr>
          <w:rFonts w:ascii="Times New Roman" w:hAnsi="Times New Roman" w:cs="Times New Roman"/>
        </w:rPr>
        <w:t xml:space="preserve"> strane Hrvatske turističke zajednice (posebne prezentacije, udruženo oglašavanje i sl.). Za sada nemamo najava o objavi istih, </w:t>
      </w:r>
      <w:proofErr w:type="gramStart"/>
      <w:r w:rsidRPr="00192DF9">
        <w:rPr>
          <w:rFonts w:ascii="Times New Roman" w:hAnsi="Times New Roman" w:cs="Times New Roman"/>
        </w:rPr>
        <w:t>te</w:t>
      </w:r>
      <w:proofErr w:type="gramEnd"/>
      <w:r w:rsidRPr="00192DF9">
        <w:rPr>
          <w:rFonts w:ascii="Times New Roman" w:hAnsi="Times New Roman" w:cs="Times New Roman"/>
        </w:rPr>
        <w:t xml:space="preserve"> nismo predvidjeli tu mogućnost. </w:t>
      </w:r>
    </w:p>
    <w:p w:rsidR="004E6207" w:rsidRDefault="004E6207" w:rsidP="004E6207">
      <w:pPr>
        <w:pStyle w:val="Tijeloteksta"/>
        <w:tabs>
          <w:tab w:val="left" w:pos="4804"/>
        </w:tabs>
        <w:ind w:left="1636"/>
        <w:rPr>
          <w:rFonts w:ascii="Times New Roman" w:hAnsi="Times New Roman" w:cs="Times New Roman"/>
          <w:b/>
        </w:rPr>
      </w:pPr>
    </w:p>
    <w:p w:rsidR="004E6207" w:rsidRPr="00192DF9" w:rsidRDefault="004E6207" w:rsidP="004E6207">
      <w:pPr>
        <w:pStyle w:val="Tijeloteksta"/>
        <w:tabs>
          <w:tab w:val="left" w:pos="4804"/>
        </w:tabs>
        <w:ind w:left="1636"/>
        <w:rPr>
          <w:rFonts w:ascii="Times New Roman" w:hAnsi="Times New Roman" w:cs="Times New Roman"/>
        </w:rPr>
      </w:pPr>
      <w:r>
        <w:rPr>
          <w:rFonts w:ascii="Times New Roman" w:hAnsi="Times New Roman" w:cs="Times New Roman"/>
        </w:rPr>
        <w:t xml:space="preserve">Planirani </w:t>
      </w:r>
      <w:proofErr w:type="gramStart"/>
      <w:r>
        <w:rPr>
          <w:rFonts w:ascii="Times New Roman" w:hAnsi="Times New Roman" w:cs="Times New Roman"/>
        </w:rPr>
        <w:t>prihod :</w:t>
      </w:r>
      <w:proofErr w:type="gramEnd"/>
      <w:r>
        <w:rPr>
          <w:rFonts w:ascii="Times New Roman" w:hAnsi="Times New Roman" w:cs="Times New Roman"/>
        </w:rPr>
        <w:t xml:space="preserve">                                                                 0,00kn</w:t>
      </w:r>
    </w:p>
    <w:p w:rsidR="004E6207" w:rsidRDefault="004E6207" w:rsidP="004E6207">
      <w:pPr>
        <w:pStyle w:val="Tijeloteksta"/>
        <w:tabs>
          <w:tab w:val="left" w:pos="4804"/>
        </w:tabs>
        <w:rPr>
          <w:rFonts w:ascii="Times New Roman" w:hAnsi="Times New Roman" w:cs="Times New Roman"/>
          <w:b/>
        </w:rPr>
      </w:pPr>
    </w:p>
    <w:p w:rsidR="004E6207" w:rsidRPr="004E6207" w:rsidRDefault="004E6207" w:rsidP="004E6207">
      <w:pPr>
        <w:pStyle w:val="Tijeloteksta"/>
        <w:tabs>
          <w:tab w:val="left" w:pos="4804"/>
        </w:tabs>
        <w:rPr>
          <w:rFonts w:ascii="Times New Roman" w:hAnsi="Times New Roman" w:cs="Times New Roman"/>
          <w:b/>
        </w:rPr>
      </w:pPr>
    </w:p>
    <w:p w:rsidR="00192DF9" w:rsidRDefault="00192DF9" w:rsidP="005D1910">
      <w:pPr>
        <w:pStyle w:val="Naslov1"/>
        <w:numPr>
          <w:ilvl w:val="0"/>
          <w:numId w:val="41"/>
        </w:numPr>
      </w:pPr>
      <w:bookmarkStart w:id="18" w:name="_Toc59109851"/>
      <w:r w:rsidRPr="00192DF9">
        <w:t>Prijenos prihoda iz prethodne godine</w:t>
      </w:r>
      <w:bookmarkEnd w:id="18"/>
      <w:r w:rsidRPr="00192DF9">
        <w:t xml:space="preserve"> </w:t>
      </w:r>
    </w:p>
    <w:p w:rsidR="00192DF9" w:rsidRDefault="00192DF9" w:rsidP="00192DF9">
      <w:pPr>
        <w:pStyle w:val="Tijeloteksta"/>
        <w:tabs>
          <w:tab w:val="left" w:pos="4804"/>
        </w:tabs>
        <w:ind w:left="0"/>
        <w:rPr>
          <w:rFonts w:ascii="Times New Roman" w:hAnsi="Times New Roman" w:cs="Times New Roman"/>
          <w:b/>
        </w:rPr>
      </w:pPr>
    </w:p>
    <w:p w:rsidR="00192DF9" w:rsidRDefault="00192DF9" w:rsidP="001D351E">
      <w:pPr>
        <w:pStyle w:val="Tijeloteksta"/>
        <w:spacing w:before="271"/>
        <w:ind w:left="0"/>
      </w:pPr>
      <w:proofErr w:type="gramStart"/>
      <w:r>
        <w:t>Stavka koja predstavlja višak prihoda</w:t>
      </w:r>
      <w:r w:rsidR="001D351E">
        <w:t xml:space="preserve"> </w:t>
      </w:r>
      <w:r>
        <w:t>iz stavke iz prethodne godine.</w:t>
      </w:r>
      <w:proofErr w:type="gramEnd"/>
    </w:p>
    <w:p w:rsidR="00192DF9" w:rsidRDefault="00192DF9" w:rsidP="00192DF9">
      <w:pPr>
        <w:pStyle w:val="Tijeloteksta"/>
        <w:tabs>
          <w:tab w:val="left" w:pos="4804"/>
        </w:tabs>
        <w:ind w:left="1264"/>
      </w:pPr>
    </w:p>
    <w:p w:rsidR="00192DF9" w:rsidRDefault="00192DF9" w:rsidP="00192DF9">
      <w:pPr>
        <w:pStyle w:val="Tijeloteksta"/>
        <w:tabs>
          <w:tab w:val="left" w:pos="4804"/>
        </w:tabs>
        <w:ind w:left="1264"/>
      </w:pPr>
      <w:r>
        <w:t>Planirani višak</w:t>
      </w:r>
      <w:r>
        <w:rPr>
          <w:spacing w:val="-4"/>
        </w:rPr>
        <w:t xml:space="preserve"> </w:t>
      </w:r>
      <w:proofErr w:type="gramStart"/>
      <w:r>
        <w:t>prihoda</w:t>
      </w:r>
      <w:r>
        <w:rPr>
          <w:spacing w:val="2"/>
        </w:rPr>
        <w:t xml:space="preserve"> </w:t>
      </w:r>
      <w:r w:rsidR="001D351E">
        <w:t>:</w:t>
      </w:r>
      <w:proofErr w:type="gramEnd"/>
      <w:r w:rsidR="001D351E">
        <w:tab/>
      </w:r>
      <w:r w:rsidR="00D13099">
        <w:t>36 389,43</w:t>
      </w:r>
      <w:r>
        <w:rPr>
          <w:spacing w:val="53"/>
        </w:rPr>
        <w:t xml:space="preserve"> </w:t>
      </w:r>
      <w:r>
        <w:t>kn</w:t>
      </w:r>
    </w:p>
    <w:p w:rsidR="00192DF9" w:rsidRDefault="00192DF9" w:rsidP="00192DF9">
      <w:pPr>
        <w:pStyle w:val="Tijeloteksta"/>
        <w:spacing w:before="9"/>
        <w:ind w:left="0"/>
        <w:rPr>
          <w:sz w:val="23"/>
        </w:rPr>
      </w:pPr>
    </w:p>
    <w:p w:rsidR="00192DF9" w:rsidRPr="00192DF9" w:rsidRDefault="00192DF9" w:rsidP="00192DF9">
      <w:pPr>
        <w:pStyle w:val="Tijeloteksta"/>
        <w:tabs>
          <w:tab w:val="left" w:pos="4804"/>
        </w:tabs>
        <w:ind w:left="0"/>
        <w:rPr>
          <w:rFonts w:ascii="Times New Roman" w:hAnsi="Times New Roman" w:cs="Times New Roman"/>
          <w:b/>
        </w:rPr>
      </w:pPr>
    </w:p>
    <w:p w:rsidR="009B5E35" w:rsidRDefault="009B5E35" w:rsidP="00192DF9">
      <w:pPr>
        <w:pStyle w:val="Tijeloteksta"/>
        <w:spacing w:before="272"/>
        <w:ind w:right="555"/>
        <w:jc w:val="both"/>
        <w:rPr>
          <w:rFonts w:ascii="Times New Roman" w:hAnsi="Times New Roman" w:cs="Times New Roman"/>
          <w:b/>
        </w:rPr>
      </w:pPr>
    </w:p>
    <w:p w:rsidR="004E6207" w:rsidRDefault="004E6207" w:rsidP="00192DF9">
      <w:pPr>
        <w:pStyle w:val="Tijeloteksta"/>
        <w:spacing w:before="272"/>
        <w:ind w:right="555"/>
        <w:jc w:val="both"/>
        <w:rPr>
          <w:rFonts w:ascii="Times New Roman" w:hAnsi="Times New Roman" w:cs="Times New Roman"/>
          <w:b/>
        </w:rPr>
      </w:pPr>
    </w:p>
    <w:p w:rsidR="004E6207" w:rsidRDefault="004E6207" w:rsidP="00192DF9">
      <w:pPr>
        <w:pStyle w:val="Tijeloteksta"/>
        <w:spacing w:before="272"/>
        <w:ind w:right="555"/>
        <w:jc w:val="both"/>
        <w:rPr>
          <w:rFonts w:ascii="Times New Roman" w:hAnsi="Times New Roman" w:cs="Times New Roman"/>
          <w:b/>
        </w:rPr>
      </w:pPr>
    </w:p>
    <w:p w:rsidR="004E6207" w:rsidRDefault="004E6207" w:rsidP="00192DF9">
      <w:pPr>
        <w:pStyle w:val="Tijeloteksta"/>
        <w:spacing w:before="272"/>
        <w:ind w:right="555"/>
        <w:jc w:val="both"/>
        <w:rPr>
          <w:rFonts w:ascii="Times New Roman" w:hAnsi="Times New Roman" w:cs="Times New Roman"/>
          <w:b/>
        </w:rPr>
      </w:pPr>
    </w:p>
    <w:p w:rsidR="004E6207" w:rsidRDefault="004E6207" w:rsidP="00192DF9">
      <w:pPr>
        <w:pStyle w:val="Tijeloteksta"/>
        <w:spacing w:before="272"/>
        <w:ind w:right="555"/>
        <w:jc w:val="both"/>
        <w:rPr>
          <w:rFonts w:ascii="Times New Roman" w:hAnsi="Times New Roman" w:cs="Times New Roman"/>
          <w:b/>
        </w:rPr>
      </w:pPr>
    </w:p>
    <w:p w:rsidR="007E130D" w:rsidRPr="005604EB" w:rsidRDefault="007E130D" w:rsidP="005604EB">
      <w:pPr>
        <w:rPr>
          <w:rFonts w:ascii="Times New Roman" w:hAnsi="Times New Roman" w:cs="Times New Roman"/>
          <w:color w:val="000000" w:themeColor="text1"/>
          <w:sz w:val="24"/>
          <w:szCs w:val="24"/>
        </w:rPr>
      </w:pPr>
    </w:p>
    <w:p w:rsidR="007E130D" w:rsidRPr="005D1910" w:rsidRDefault="007E130D" w:rsidP="005D1910">
      <w:pPr>
        <w:pStyle w:val="Naslov1"/>
        <w:rPr>
          <w:szCs w:val="28"/>
        </w:rPr>
      </w:pPr>
      <w:bookmarkStart w:id="19" w:name="_Toc59108178"/>
      <w:bookmarkStart w:id="20" w:name="_Toc59109852"/>
      <w:r w:rsidRPr="005D1910">
        <w:rPr>
          <w:szCs w:val="28"/>
        </w:rPr>
        <w:t xml:space="preserve">OSNOVNI PARAMETRI ZA PLANIRANJE PRIHODA PREMA </w:t>
      </w:r>
      <w:r w:rsidR="00E27DEB" w:rsidRPr="005D1910">
        <w:rPr>
          <w:szCs w:val="28"/>
        </w:rPr>
        <w:t>OSNOVNIM</w:t>
      </w:r>
      <w:r w:rsidR="00D06B4E" w:rsidRPr="005D1910">
        <w:rPr>
          <w:szCs w:val="28"/>
        </w:rPr>
        <w:t xml:space="preserve"> </w:t>
      </w:r>
      <w:r w:rsidRPr="005D1910">
        <w:rPr>
          <w:szCs w:val="28"/>
        </w:rPr>
        <w:t>IZVORIMA</w:t>
      </w:r>
      <w:bookmarkEnd w:id="19"/>
      <w:bookmarkEnd w:id="20"/>
    </w:p>
    <w:p w:rsidR="007E130D" w:rsidRPr="00F914AB" w:rsidRDefault="007E130D" w:rsidP="00D06B4E">
      <w:pPr>
        <w:pStyle w:val="Tijeloteksta"/>
        <w:spacing w:before="272"/>
        <w:ind w:left="720" w:right="555"/>
        <w:jc w:val="center"/>
        <w:rPr>
          <w:rFonts w:ascii="Times New Roman" w:hAnsi="Times New Roman" w:cs="Times New Roman"/>
          <w:color w:val="000000" w:themeColor="text1"/>
        </w:rPr>
      </w:pPr>
    </w:p>
    <w:tbl>
      <w:tblPr>
        <w:tblStyle w:val="Reetkatablice"/>
        <w:tblW w:w="0" w:type="auto"/>
        <w:tblLook w:val="04A0" w:firstRow="1" w:lastRow="0" w:firstColumn="1" w:lastColumn="0" w:noHBand="0" w:noVBand="1"/>
      </w:tblPr>
      <w:tblGrid>
        <w:gridCol w:w="1505"/>
        <w:gridCol w:w="1673"/>
        <w:gridCol w:w="1324"/>
        <w:gridCol w:w="2148"/>
        <w:gridCol w:w="1270"/>
        <w:gridCol w:w="1366"/>
      </w:tblGrid>
      <w:tr w:rsidR="009B5E35" w:rsidTr="009B5E35">
        <w:trPr>
          <w:trHeight w:val="1388"/>
        </w:trPr>
        <w:tc>
          <w:tcPr>
            <w:tcW w:w="1506" w:type="dxa"/>
            <w:shd w:val="clear" w:color="auto" w:fill="C6D9F1" w:themeFill="text2" w:themeFillTint="33"/>
          </w:tcPr>
          <w:p w:rsidR="009B5E35" w:rsidRDefault="009B5E35" w:rsidP="000B4B2F">
            <w:pPr>
              <w:jc w:val="center"/>
              <w:rPr>
                <w:rFonts w:ascii="Times New Roman" w:hAnsi="Times New Roman" w:cs="Times New Roman"/>
                <w:b/>
                <w:sz w:val="24"/>
                <w:szCs w:val="24"/>
              </w:rPr>
            </w:pPr>
          </w:p>
          <w:p w:rsidR="009B5E35" w:rsidRDefault="009B5E35" w:rsidP="000B4B2F">
            <w:pPr>
              <w:jc w:val="center"/>
              <w:rPr>
                <w:rFonts w:ascii="Times New Roman" w:hAnsi="Times New Roman" w:cs="Times New Roman"/>
                <w:b/>
                <w:sz w:val="24"/>
                <w:szCs w:val="24"/>
              </w:rPr>
            </w:pPr>
          </w:p>
          <w:p w:rsidR="009B5E35" w:rsidRDefault="009B5E35" w:rsidP="000B4B2F">
            <w:pPr>
              <w:jc w:val="center"/>
              <w:rPr>
                <w:rFonts w:ascii="Times New Roman" w:hAnsi="Times New Roman" w:cs="Times New Roman"/>
                <w:b/>
                <w:sz w:val="24"/>
                <w:szCs w:val="24"/>
              </w:rPr>
            </w:pPr>
            <w:r w:rsidRPr="00EB5837">
              <w:rPr>
                <w:rFonts w:ascii="Times New Roman" w:hAnsi="Times New Roman" w:cs="Times New Roman"/>
                <w:b/>
                <w:sz w:val="24"/>
                <w:szCs w:val="24"/>
              </w:rPr>
              <w:t>God</w:t>
            </w:r>
            <w:r>
              <w:rPr>
                <w:rFonts w:ascii="Times New Roman" w:hAnsi="Times New Roman" w:cs="Times New Roman"/>
                <w:b/>
                <w:sz w:val="24"/>
                <w:szCs w:val="24"/>
              </w:rPr>
              <w:t>ina</w:t>
            </w:r>
          </w:p>
          <w:p w:rsidR="009B5E35" w:rsidRDefault="009B5E35" w:rsidP="000B4B2F">
            <w:pPr>
              <w:jc w:val="center"/>
              <w:rPr>
                <w:rFonts w:ascii="Times New Roman" w:hAnsi="Times New Roman" w:cs="Times New Roman"/>
                <w:b/>
                <w:sz w:val="24"/>
                <w:szCs w:val="24"/>
              </w:rPr>
            </w:pPr>
          </w:p>
          <w:p w:rsidR="009B5E35" w:rsidRPr="00EB5837" w:rsidRDefault="009B5E35" w:rsidP="000B4B2F">
            <w:pPr>
              <w:jc w:val="center"/>
              <w:rPr>
                <w:rFonts w:ascii="Times New Roman" w:hAnsi="Times New Roman" w:cs="Times New Roman"/>
                <w:b/>
                <w:sz w:val="24"/>
                <w:szCs w:val="24"/>
              </w:rPr>
            </w:pPr>
          </w:p>
        </w:tc>
        <w:tc>
          <w:tcPr>
            <w:tcW w:w="1673" w:type="dxa"/>
            <w:shd w:val="clear" w:color="auto" w:fill="C6D9F1" w:themeFill="text2" w:themeFillTint="33"/>
          </w:tcPr>
          <w:p w:rsidR="009B5E35" w:rsidRDefault="009B5E35" w:rsidP="000B4B2F">
            <w:pPr>
              <w:jc w:val="center"/>
              <w:rPr>
                <w:rFonts w:ascii="Times New Roman" w:hAnsi="Times New Roman" w:cs="Times New Roman"/>
                <w:b/>
                <w:sz w:val="24"/>
                <w:szCs w:val="24"/>
              </w:rPr>
            </w:pPr>
          </w:p>
          <w:p w:rsidR="009B5E35" w:rsidRDefault="009B5E35" w:rsidP="000B4B2F">
            <w:pPr>
              <w:jc w:val="center"/>
              <w:rPr>
                <w:rFonts w:ascii="Times New Roman" w:hAnsi="Times New Roman" w:cs="Times New Roman"/>
                <w:b/>
                <w:sz w:val="24"/>
                <w:szCs w:val="24"/>
              </w:rPr>
            </w:pPr>
          </w:p>
          <w:p w:rsidR="009B5E35" w:rsidRPr="00EB5837" w:rsidRDefault="009B5E35" w:rsidP="000B4B2F">
            <w:pPr>
              <w:jc w:val="center"/>
              <w:rPr>
                <w:rFonts w:ascii="Times New Roman" w:hAnsi="Times New Roman" w:cs="Times New Roman"/>
                <w:b/>
                <w:sz w:val="24"/>
                <w:szCs w:val="24"/>
              </w:rPr>
            </w:pPr>
            <w:r w:rsidRPr="00EB5837">
              <w:rPr>
                <w:rFonts w:ascii="Times New Roman" w:hAnsi="Times New Roman" w:cs="Times New Roman"/>
                <w:b/>
                <w:sz w:val="24"/>
                <w:szCs w:val="24"/>
              </w:rPr>
              <w:t>Turistička pristojba</w:t>
            </w:r>
          </w:p>
        </w:tc>
        <w:tc>
          <w:tcPr>
            <w:tcW w:w="1324" w:type="dxa"/>
            <w:shd w:val="clear" w:color="auto" w:fill="C6D9F1" w:themeFill="text2" w:themeFillTint="33"/>
          </w:tcPr>
          <w:p w:rsidR="009B5E35" w:rsidRDefault="009B5E35" w:rsidP="000B4B2F">
            <w:pPr>
              <w:jc w:val="center"/>
              <w:rPr>
                <w:rFonts w:ascii="Times New Roman" w:hAnsi="Times New Roman" w:cs="Times New Roman"/>
                <w:b/>
                <w:sz w:val="24"/>
                <w:szCs w:val="24"/>
              </w:rPr>
            </w:pPr>
          </w:p>
          <w:p w:rsidR="009B5E35" w:rsidRDefault="009B5E35" w:rsidP="000B4B2F">
            <w:pPr>
              <w:jc w:val="center"/>
              <w:rPr>
                <w:rFonts w:ascii="Times New Roman" w:hAnsi="Times New Roman" w:cs="Times New Roman"/>
                <w:b/>
                <w:sz w:val="24"/>
                <w:szCs w:val="24"/>
              </w:rPr>
            </w:pPr>
          </w:p>
          <w:p w:rsidR="009B5E35" w:rsidRPr="00EB5837" w:rsidRDefault="009B5E35" w:rsidP="000B4B2F">
            <w:pPr>
              <w:jc w:val="center"/>
              <w:rPr>
                <w:rFonts w:ascii="Times New Roman" w:hAnsi="Times New Roman" w:cs="Times New Roman"/>
                <w:b/>
                <w:sz w:val="24"/>
                <w:szCs w:val="24"/>
              </w:rPr>
            </w:pPr>
            <w:r w:rsidRPr="00EB5837">
              <w:rPr>
                <w:rFonts w:ascii="Times New Roman" w:hAnsi="Times New Roman" w:cs="Times New Roman"/>
                <w:b/>
                <w:sz w:val="24"/>
                <w:szCs w:val="24"/>
              </w:rPr>
              <w:t>Članarina</w:t>
            </w:r>
          </w:p>
        </w:tc>
        <w:tc>
          <w:tcPr>
            <w:tcW w:w="2149" w:type="dxa"/>
            <w:shd w:val="clear" w:color="auto" w:fill="C6D9F1" w:themeFill="text2" w:themeFillTint="33"/>
          </w:tcPr>
          <w:p w:rsidR="009B5E35" w:rsidRDefault="009B5E35" w:rsidP="000B4B2F">
            <w:pPr>
              <w:rPr>
                <w:rFonts w:ascii="Times New Roman" w:hAnsi="Times New Roman" w:cs="Times New Roman"/>
                <w:b/>
                <w:sz w:val="24"/>
                <w:szCs w:val="24"/>
              </w:rPr>
            </w:pPr>
          </w:p>
          <w:p w:rsidR="009B5E35" w:rsidRPr="00EB5837" w:rsidRDefault="009B5E35" w:rsidP="000B4B2F">
            <w:pPr>
              <w:rPr>
                <w:rFonts w:ascii="Times New Roman" w:hAnsi="Times New Roman" w:cs="Times New Roman"/>
                <w:b/>
                <w:sz w:val="24"/>
                <w:szCs w:val="24"/>
              </w:rPr>
            </w:pPr>
            <w:r w:rsidRPr="00EB5837">
              <w:rPr>
                <w:rFonts w:ascii="Times New Roman" w:hAnsi="Times New Roman" w:cs="Times New Roman"/>
                <w:b/>
                <w:sz w:val="24"/>
                <w:szCs w:val="24"/>
              </w:rPr>
              <w:t>Donacije</w:t>
            </w:r>
            <w:r>
              <w:rPr>
                <w:rFonts w:ascii="Times New Roman" w:hAnsi="Times New Roman" w:cs="Times New Roman"/>
                <w:b/>
                <w:sz w:val="24"/>
                <w:szCs w:val="24"/>
              </w:rPr>
              <w:t>; Grad Pakrac, HTZ-a</w:t>
            </w:r>
          </w:p>
        </w:tc>
        <w:tc>
          <w:tcPr>
            <w:tcW w:w="1270" w:type="dxa"/>
            <w:shd w:val="clear" w:color="auto" w:fill="C6D9F1" w:themeFill="text2" w:themeFillTint="33"/>
          </w:tcPr>
          <w:p w:rsidR="009B5E35" w:rsidRDefault="009B5E35" w:rsidP="000B4B2F">
            <w:pPr>
              <w:jc w:val="center"/>
              <w:rPr>
                <w:rFonts w:ascii="Times New Roman" w:hAnsi="Times New Roman" w:cs="Times New Roman"/>
                <w:b/>
                <w:sz w:val="24"/>
                <w:szCs w:val="24"/>
              </w:rPr>
            </w:pPr>
            <w:r>
              <w:rPr>
                <w:rFonts w:ascii="Times New Roman" w:hAnsi="Times New Roman" w:cs="Times New Roman"/>
                <w:b/>
                <w:sz w:val="24"/>
                <w:szCs w:val="24"/>
              </w:rPr>
              <w:t>Prijenos sredstava iz prethodne godine</w:t>
            </w:r>
          </w:p>
          <w:p w:rsidR="009B5E35" w:rsidRPr="00EB5837" w:rsidRDefault="009B5E35" w:rsidP="000B4B2F">
            <w:pPr>
              <w:jc w:val="center"/>
              <w:rPr>
                <w:rFonts w:ascii="Times New Roman" w:hAnsi="Times New Roman" w:cs="Times New Roman"/>
                <w:b/>
                <w:sz w:val="24"/>
                <w:szCs w:val="24"/>
              </w:rPr>
            </w:pPr>
          </w:p>
        </w:tc>
        <w:tc>
          <w:tcPr>
            <w:tcW w:w="1366" w:type="dxa"/>
            <w:shd w:val="clear" w:color="auto" w:fill="C6D9F1" w:themeFill="text2" w:themeFillTint="33"/>
          </w:tcPr>
          <w:p w:rsidR="009B5E35" w:rsidRDefault="009B5E35" w:rsidP="000B4B2F">
            <w:pPr>
              <w:jc w:val="center"/>
              <w:rPr>
                <w:rFonts w:ascii="Times New Roman" w:hAnsi="Times New Roman" w:cs="Times New Roman"/>
                <w:b/>
                <w:sz w:val="24"/>
                <w:szCs w:val="24"/>
              </w:rPr>
            </w:pPr>
          </w:p>
          <w:p w:rsidR="009B5E35" w:rsidRDefault="009B5E35" w:rsidP="000B4B2F">
            <w:pPr>
              <w:jc w:val="center"/>
              <w:rPr>
                <w:rFonts w:ascii="Times New Roman" w:hAnsi="Times New Roman" w:cs="Times New Roman"/>
                <w:b/>
                <w:sz w:val="24"/>
                <w:szCs w:val="24"/>
              </w:rPr>
            </w:pPr>
          </w:p>
          <w:p w:rsidR="009B5E35" w:rsidRDefault="009B5E35" w:rsidP="000B4B2F">
            <w:pPr>
              <w:jc w:val="center"/>
              <w:rPr>
                <w:rFonts w:ascii="Times New Roman" w:hAnsi="Times New Roman" w:cs="Times New Roman"/>
                <w:b/>
                <w:sz w:val="24"/>
                <w:szCs w:val="24"/>
              </w:rPr>
            </w:pPr>
          </w:p>
          <w:p w:rsidR="009B5E35" w:rsidRPr="00EB5837" w:rsidRDefault="009B5E35" w:rsidP="000B4B2F">
            <w:pPr>
              <w:jc w:val="center"/>
              <w:rPr>
                <w:rFonts w:ascii="Times New Roman" w:hAnsi="Times New Roman" w:cs="Times New Roman"/>
                <w:b/>
                <w:sz w:val="24"/>
                <w:szCs w:val="24"/>
              </w:rPr>
            </w:pPr>
            <w:r w:rsidRPr="00EB5837">
              <w:rPr>
                <w:rFonts w:ascii="Times New Roman" w:hAnsi="Times New Roman" w:cs="Times New Roman"/>
                <w:b/>
                <w:sz w:val="24"/>
                <w:szCs w:val="24"/>
              </w:rPr>
              <w:t>Ukupno:</w:t>
            </w:r>
          </w:p>
        </w:tc>
      </w:tr>
      <w:tr w:rsidR="009B5E35" w:rsidTr="009B5E35">
        <w:tc>
          <w:tcPr>
            <w:tcW w:w="1506" w:type="dxa"/>
            <w:shd w:val="clear" w:color="auto" w:fill="C6D9F1" w:themeFill="text2" w:themeFillTint="33"/>
          </w:tcPr>
          <w:p w:rsidR="009B5E35" w:rsidRDefault="009B5E35" w:rsidP="000B4B2F">
            <w:pPr>
              <w:jc w:val="center"/>
              <w:rPr>
                <w:rFonts w:ascii="Times New Roman" w:hAnsi="Times New Roman" w:cs="Times New Roman"/>
                <w:b/>
                <w:sz w:val="24"/>
                <w:szCs w:val="24"/>
              </w:rPr>
            </w:pPr>
          </w:p>
          <w:p w:rsidR="009B5E35" w:rsidRDefault="009B5E35" w:rsidP="000B4B2F">
            <w:pPr>
              <w:jc w:val="center"/>
              <w:rPr>
                <w:rFonts w:ascii="Times New Roman" w:hAnsi="Times New Roman" w:cs="Times New Roman"/>
                <w:b/>
                <w:sz w:val="24"/>
                <w:szCs w:val="24"/>
              </w:rPr>
            </w:pPr>
            <w:r w:rsidRPr="00EB5837">
              <w:rPr>
                <w:rFonts w:ascii="Times New Roman" w:hAnsi="Times New Roman" w:cs="Times New Roman"/>
                <w:b/>
                <w:sz w:val="24"/>
                <w:szCs w:val="24"/>
              </w:rPr>
              <w:t>2019.</w:t>
            </w:r>
          </w:p>
          <w:p w:rsidR="009B5E35" w:rsidRPr="00EB5837" w:rsidRDefault="009B5E35" w:rsidP="000B4B2F">
            <w:pPr>
              <w:jc w:val="center"/>
              <w:rPr>
                <w:rFonts w:ascii="Times New Roman" w:hAnsi="Times New Roman" w:cs="Times New Roman"/>
                <w:b/>
                <w:sz w:val="24"/>
                <w:szCs w:val="24"/>
              </w:rPr>
            </w:pPr>
          </w:p>
        </w:tc>
        <w:tc>
          <w:tcPr>
            <w:tcW w:w="1673" w:type="dxa"/>
          </w:tcPr>
          <w:p w:rsidR="009B5E35" w:rsidRPr="009040D2" w:rsidRDefault="009B5E35" w:rsidP="000B4B2F">
            <w:pPr>
              <w:rPr>
                <w:rFonts w:ascii="Times New Roman" w:hAnsi="Times New Roman" w:cs="Times New Roman"/>
                <w:sz w:val="24"/>
                <w:szCs w:val="24"/>
              </w:rPr>
            </w:pPr>
          </w:p>
          <w:p w:rsidR="009B5E35" w:rsidRPr="009040D2" w:rsidRDefault="009B5E35" w:rsidP="000B4B2F">
            <w:pPr>
              <w:rPr>
                <w:rFonts w:ascii="Times New Roman" w:hAnsi="Times New Roman" w:cs="Times New Roman"/>
                <w:sz w:val="24"/>
                <w:szCs w:val="24"/>
              </w:rPr>
            </w:pPr>
            <w:r w:rsidRPr="009040D2">
              <w:rPr>
                <w:rFonts w:ascii="Times New Roman" w:hAnsi="Times New Roman" w:cs="Times New Roman"/>
                <w:color w:val="000000" w:themeColor="text1"/>
                <w:sz w:val="24"/>
                <w:szCs w:val="24"/>
              </w:rPr>
              <w:t xml:space="preserve">   20 849,48</w:t>
            </w:r>
          </w:p>
        </w:tc>
        <w:tc>
          <w:tcPr>
            <w:tcW w:w="1324" w:type="dxa"/>
          </w:tcPr>
          <w:p w:rsidR="009B5E35" w:rsidRPr="009040D2" w:rsidRDefault="009B5E35" w:rsidP="000B4B2F">
            <w:pPr>
              <w:rPr>
                <w:rFonts w:ascii="Times New Roman" w:hAnsi="Times New Roman" w:cs="Times New Roman"/>
                <w:color w:val="000000" w:themeColor="text1"/>
                <w:sz w:val="24"/>
                <w:szCs w:val="24"/>
              </w:rPr>
            </w:pPr>
          </w:p>
          <w:p w:rsidR="009B5E35" w:rsidRPr="009040D2" w:rsidRDefault="009B5E35" w:rsidP="000B4B2F">
            <w:pPr>
              <w:rPr>
                <w:rFonts w:ascii="Times New Roman" w:hAnsi="Times New Roman" w:cs="Times New Roman"/>
                <w:sz w:val="24"/>
                <w:szCs w:val="24"/>
              </w:rPr>
            </w:pPr>
            <w:r w:rsidRPr="009040D2">
              <w:rPr>
                <w:rFonts w:ascii="Times New Roman" w:hAnsi="Times New Roman" w:cs="Times New Roman"/>
                <w:color w:val="000000" w:themeColor="text1"/>
                <w:sz w:val="24"/>
                <w:szCs w:val="24"/>
              </w:rPr>
              <w:t>66 720,94</w:t>
            </w:r>
          </w:p>
        </w:tc>
        <w:tc>
          <w:tcPr>
            <w:tcW w:w="2149" w:type="dxa"/>
          </w:tcPr>
          <w:p w:rsidR="009B5E35" w:rsidRPr="009040D2" w:rsidRDefault="009B5E35" w:rsidP="000B4B2F">
            <w:pPr>
              <w:rPr>
                <w:rFonts w:ascii="Times New Roman" w:hAnsi="Times New Roman" w:cs="Times New Roman"/>
                <w:sz w:val="24"/>
                <w:szCs w:val="24"/>
              </w:rPr>
            </w:pPr>
          </w:p>
          <w:p w:rsidR="009B5E35" w:rsidRPr="009040D2" w:rsidRDefault="009B5E35" w:rsidP="000B4B2F">
            <w:pPr>
              <w:rPr>
                <w:rFonts w:ascii="Times New Roman" w:hAnsi="Times New Roman" w:cs="Times New Roman"/>
                <w:color w:val="000000" w:themeColor="text1"/>
                <w:sz w:val="24"/>
                <w:szCs w:val="24"/>
                <w:u w:val="single"/>
              </w:rPr>
            </w:pPr>
            <w:r w:rsidRPr="009040D2">
              <w:rPr>
                <w:rFonts w:ascii="Times New Roman" w:hAnsi="Times New Roman" w:cs="Times New Roman"/>
                <w:color w:val="000000" w:themeColor="text1"/>
                <w:sz w:val="24"/>
                <w:szCs w:val="24"/>
                <w:u w:val="single"/>
              </w:rPr>
              <w:t>251 832,33</w:t>
            </w:r>
          </w:p>
          <w:p w:rsidR="009B5E35" w:rsidRPr="009040D2" w:rsidRDefault="009B5E35" w:rsidP="000B4B2F">
            <w:pPr>
              <w:rPr>
                <w:rFonts w:ascii="Times New Roman" w:hAnsi="Times New Roman" w:cs="Times New Roman"/>
                <w:color w:val="000000" w:themeColor="text1"/>
                <w:sz w:val="24"/>
                <w:szCs w:val="24"/>
              </w:rPr>
            </w:pPr>
            <w:r w:rsidRPr="009040D2">
              <w:rPr>
                <w:rFonts w:ascii="Times New Roman" w:hAnsi="Times New Roman" w:cs="Times New Roman"/>
                <w:color w:val="000000" w:themeColor="text1"/>
                <w:sz w:val="24"/>
                <w:szCs w:val="24"/>
              </w:rPr>
              <w:t>Grad – 227 332,33</w:t>
            </w:r>
          </w:p>
          <w:p w:rsidR="009B5E35" w:rsidRPr="009040D2" w:rsidRDefault="009B5E35" w:rsidP="000B4B2F">
            <w:pPr>
              <w:rPr>
                <w:rFonts w:ascii="Times New Roman" w:hAnsi="Times New Roman" w:cs="Times New Roman"/>
                <w:sz w:val="24"/>
                <w:szCs w:val="24"/>
              </w:rPr>
            </w:pPr>
            <w:r w:rsidRPr="009040D2">
              <w:rPr>
                <w:rFonts w:ascii="Times New Roman" w:hAnsi="Times New Roman" w:cs="Times New Roman"/>
                <w:color w:val="000000" w:themeColor="text1"/>
                <w:sz w:val="24"/>
                <w:szCs w:val="24"/>
              </w:rPr>
              <w:t>HTZ-a-  24 500,00</w:t>
            </w:r>
          </w:p>
        </w:tc>
        <w:tc>
          <w:tcPr>
            <w:tcW w:w="1270" w:type="dxa"/>
          </w:tcPr>
          <w:p w:rsidR="009B5E35" w:rsidRPr="009040D2" w:rsidRDefault="009B5E35" w:rsidP="000B4B2F">
            <w:pPr>
              <w:rPr>
                <w:rFonts w:ascii="Times New Roman" w:hAnsi="Times New Roman" w:cs="Times New Roman"/>
                <w:sz w:val="24"/>
                <w:szCs w:val="24"/>
              </w:rPr>
            </w:pPr>
          </w:p>
          <w:p w:rsidR="009B5E35" w:rsidRPr="009040D2" w:rsidRDefault="009B5E35" w:rsidP="000B4B2F">
            <w:pPr>
              <w:rPr>
                <w:rFonts w:ascii="Times New Roman" w:hAnsi="Times New Roman" w:cs="Times New Roman"/>
                <w:sz w:val="24"/>
                <w:szCs w:val="24"/>
              </w:rPr>
            </w:pPr>
            <w:r w:rsidRPr="009040D2">
              <w:rPr>
                <w:rFonts w:ascii="Times New Roman" w:hAnsi="Times New Roman" w:cs="Times New Roman"/>
                <w:sz w:val="24"/>
                <w:szCs w:val="24"/>
              </w:rPr>
              <w:t>19 459,00</w:t>
            </w:r>
          </w:p>
        </w:tc>
        <w:tc>
          <w:tcPr>
            <w:tcW w:w="1366" w:type="dxa"/>
          </w:tcPr>
          <w:p w:rsidR="009B5E35" w:rsidRPr="009040D2" w:rsidRDefault="009B5E35" w:rsidP="000B4B2F">
            <w:pPr>
              <w:rPr>
                <w:rFonts w:ascii="Times New Roman" w:hAnsi="Times New Roman" w:cs="Times New Roman"/>
                <w:b/>
                <w:sz w:val="24"/>
                <w:szCs w:val="24"/>
              </w:rPr>
            </w:pPr>
          </w:p>
          <w:p w:rsidR="009B5E35" w:rsidRPr="009040D2" w:rsidRDefault="009B5E35" w:rsidP="000B4B2F">
            <w:pPr>
              <w:rPr>
                <w:rFonts w:ascii="Times New Roman" w:hAnsi="Times New Roman" w:cs="Times New Roman"/>
                <w:b/>
                <w:sz w:val="24"/>
                <w:szCs w:val="24"/>
              </w:rPr>
            </w:pPr>
            <w:r w:rsidRPr="009040D2">
              <w:rPr>
                <w:rFonts w:ascii="Times New Roman" w:hAnsi="Times New Roman" w:cs="Times New Roman"/>
                <w:b/>
                <w:sz w:val="24"/>
                <w:szCs w:val="24"/>
              </w:rPr>
              <w:t>358 861,75</w:t>
            </w:r>
          </w:p>
        </w:tc>
      </w:tr>
      <w:tr w:rsidR="009B5E35" w:rsidTr="009B5E35">
        <w:tc>
          <w:tcPr>
            <w:tcW w:w="1506" w:type="dxa"/>
            <w:shd w:val="clear" w:color="auto" w:fill="C6D9F1" w:themeFill="text2" w:themeFillTint="33"/>
          </w:tcPr>
          <w:p w:rsidR="009B5E35" w:rsidRDefault="009B5E35" w:rsidP="000B4B2F">
            <w:pPr>
              <w:jc w:val="center"/>
              <w:rPr>
                <w:rFonts w:ascii="Times New Roman" w:hAnsi="Times New Roman" w:cs="Times New Roman"/>
                <w:b/>
                <w:sz w:val="24"/>
                <w:szCs w:val="24"/>
              </w:rPr>
            </w:pPr>
          </w:p>
          <w:p w:rsidR="009B5E35" w:rsidRDefault="009B5E35" w:rsidP="000B4B2F">
            <w:pPr>
              <w:jc w:val="center"/>
              <w:rPr>
                <w:rFonts w:ascii="Times New Roman" w:hAnsi="Times New Roman" w:cs="Times New Roman"/>
                <w:b/>
                <w:sz w:val="24"/>
                <w:szCs w:val="24"/>
              </w:rPr>
            </w:pPr>
            <w:r w:rsidRPr="00EB5837">
              <w:rPr>
                <w:rFonts w:ascii="Times New Roman" w:hAnsi="Times New Roman" w:cs="Times New Roman"/>
                <w:b/>
                <w:sz w:val="24"/>
                <w:szCs w:val="24"/>
              </w:rPr>
              <w:t>Do 1.12.2020.</w:t>
            </w:r>
          </w:p>
          <w:p w:rsidR="009B5E35" w:rsidRPr="00EB5837" w:rsidRDefault="009B5E35" w:rsidP="000B4B2F">
            <w:pPr>
              <w:jc w:val="center"/>
              <w:rPr>
                <w:rFonts w:ascii="Times New Roman" w:hAnsi="Times New Roman" w:cs="Times New Roman"/>
                <w:b/>
                <w:sz w:val="24"/>
                <w:szCs w:val="24"/>
              </w:rPr>
            </w:pPr>
          </w:p>
        </w:tc>
        <w:tc>
          <w:tcPr>
            <w:tcW w:w="1673" w:type="dxa"/>
          </w:tcPr>
          <w:p w:rsidR="009B5E35" w:rsidRPr="009040D2" w:rsidRDefault="009B5E35" w:rsidP="000B4B2F">
            <w:pPr>
              <w:rPr>
                <w:rFonts w:ascii="Times New Roman" w:hAnsi="Times New Roman" w:cs="Times New Roman"/>
                <w:sz w:val="24"/>
                <w:szCs w:val="24"/>
              </w:rPr>
            </w:pPr>
          </w:p>
          <w:p w:rsidR="009B5E35" w:rsidRPr="009040D2" w:rsidRDefault="009B5E35" w:rsidP="000B4B2F">
            <w:pPr>
              <w:rPr>
                <w:rFonts w:ascii="Times New Roman" w:hAnsi="Times New Roman" w:cs="Times New Roman"/>
                <w:sz w:val="24"/>
                <w:szCs w:val="24"/>
              </w:rPr>
            </w:pPr>
            <w:r w:rsidRPr="009040D2">
              <w:rPr>
                <w:rFonts w:ascii="Times New Roman" w:hAnsi="Times New Roman" w:cs="Times New Roman"/>
                <w:color w:val="000000" w:themeColor="text1"/>
                <w:sz w:val="24"/>
                <w:szCs w:val="24"/>
              </w:rPr>
              <w:t xml:space="preserve">  16 593,70</w:t>
            </w:r>
          </w:p>
        </w:tc>
        <w:tc>
          <w:tcPr>
            <w:tcW w:w="1324" w:type="dxa"/>
          </w:tcPr>
          <w:p w:rsidR="009B5E35" w:rsidRPr="009040D2" w:rsidRDefault="009B5E35" w:rsidP="000B4B2F">
            <w:pPr>
              <w:rPr>
                <w:rFonts w:ascii="Times New Roman" w:hAnsi="Times New Roman" w:cs="Times New Roman"/>
                <w:sz w:val="24"/>
                <w:szCs w:val="24"/>
              </w:rPr>
            </w:pPr>
          </w:p>
          <w:p w:rsidR="009B5E35" w:rsidRPr="009040D2" w:rsidRDefault="009B5E35" w:rsidP="000B4B2F">
            <w:pPr>
              <w:rPr>
                <w:rFonts w:ascii="Times New Roman" w:hAnsi="Times New Roman" w:cs="Times New Roman"/>
                <w:sz w:val="24"/>
                <w:szCs w:val="24"/>
              </w:rPr>
            </w:pPr>
            <w:r w:rsidRPr="009040D2">
              <w:rPr>
                <w:rFonts w:ascii="Times New Roman" w:hAnsi="Times New Roman" w:cs="Times New Roman"/>
                <w:color w:val="000000" w:themeColor="text1"/>
                <w:sz w:val="24"/>
                <w:szCs w:val="24"/>
              </w:rPr>
              <w:t>60 011,63</w:t>
            </w:r>
          </w:p>
        </w:tc>
        <w:tc>
          <w:tcPr>
            <w:tcW w:w="2149" w:type="dxa"/>
          </w:tcPr>
          <w:p w:rsidR="009B5E35" w:rsidRPr="009040D2" w:rsidRDefault="009B5E35" w:rsidP="000B4B2F">
            <w:pPr>
              <w:rPr>
                <w:rFonts w:ascii="Times New Roman" w:hAnsi="Times New Roman" w:cs="Times New Roman"/>
                <w:sz w:val="24"/>
                <w:szCs w:val="24"/>
              </w:rPr>
            </w:pPr>
          </w:p>
          <w:p w:rsidR="009B5E35" w:rsidRPr="009040D2" w:rsidRDefault="009B5E35" w:rsidP="000B4B2F">
            <w:pPr>
              <w:rPr>
                <w:rFonts w:ascii="Times New Roman" w:hAnsi="Times New Roman" w:cs="Times New Roman"/>
                <w:sz w:val="24"/>
                <w:szCs w:val="24"/>
              </w:rPr>
            </w:pPr>
            <w:r w:rsidRPr="009040D2">
              <w:rPr>
                <w:rFonts w:ascii="Times New Roman" w:hAnsi="Times New Roman" w:cs="Times New Roman"/>
                <w:sz w:val="24"/>
                <w:szCs w:val="24"/>
              </w:rPr>
              <w:t>178 500,00</w:t>
            </w:r>
          </w:p>
        </w:tc>
        <w:tc>
          <w:tcPr>
            <w:tcW w:w="1270" w:type="dxa"/>
          </w:tcPr>
          <w:p w:rsidR="009B5E35" w:rsidRPr="009040D2" w:rsidRDefault="009B5E35" w:rsidP="000B4B2F">
            <w:pPr>
              <w:rPr>
                <w:rFonts w:ascii="Times New Roman" w:hAnsi="Times New Roman" w:cs="Times New Roman"/>
                <w:sz w:val="24"/>
                <w:szCs w:val="24"/>
              </w:rPr>
            </w:pPr>
          </w:p>
          <w:p w:rsidR="009B5E35" w:rsidRPr="009040D2" w:rsidRDefault="009B5E35" w:rsidP="000B4B2F">
            <w:pPr>
              <w:rPr>
                <w:rFonts w:ascii="Times New Roman" w:hAnsi="Times New Roman" w:cs="Times New Roman"/>
                <w:sz w:val="24"/>
                <w:szCs w:val="24"/>
              </w:rPr>
            </w:pPr>
            <w:r w:rsidRPr="009040D2">
              <w:rPr>
                <w:rFonts w:ascii="Times New Roman" w:hAnsi="Times New Roman" w:cs="Times New Roman"/>
                <w:sz w:val="24"/>
                <w:szCs w:val="24"/>
              </w:rPr>
              <w:t>18.965,75</w:t>
            </w:r>
          </w:p>
        </w:tc>
        <w:tc>
          <w:tcPr>
            <w:tcW w:w="1366" w:type="dxa"/>
          </w:tcPr>
          <w:p w:rsidR="009B5E35" w:rsidRPr="009040D2" w:rsidRDefault="009B5E35" w:rsidP="000B4B2F">
            <w:pPr>
              <w:rPr>
                <w:rFonts w:ascii="Times New Roman" w:hAnsi="Times New Roman" w:cs="Times New Roman"/>
                <w:b/>
                <w:sz w:val="24"/>
                <w:szCs w:val="24"/>
              </w:rPr>
            </w:pPr>
          </w:p>
          <w:p w:rsidR="009B5E35" w:rsidRPr="009040D2" w:rsidRDefault="009B5E35" w:rsidP="000B4B2F">
            <w:pPr>
              <w:rPr>
                <w:rFonts w:ascii="Times New Roman" w:hAnsi="Times New Roman" w:cs="Times New Roman"/>
                <w:b/>
                <w:sz w:val="24"/>
                <w:szCs w:val="24"/>
              </w:rPr>
            </w:pPr>
            <w:r w:rsidRPr="009040D2">
              <w:rPr>
                <w:rFonts w:ascii="Times New Roman" w:hAnsi="Times New Roman" w:cs="Times New Roman"/>
                <w:b/>
                <w:sz w:val="24"/>
                <w:szCs w:val="24"/>
              </w:rPr>
              <w:t>274 071,08</w:t>
            </w:r>
          </w:p>
        </w:tc>
      </w:tr>
      <w:tr w:rsidR="009B5E35" w:rsidTr="009B5E35">
        <w:tc>
          <w:tcPr>
            <w:tcW w:w="1506" w:type="dxa"/>
            <w:shd w:val="clear" w:color="auto" w:fill="C6D9F1" w:themeFill="text2" w:themeFillTint="33"/>
          </w:tcPr>
          <w:p w:rsidR="009B5E35" w:rsidRDefault="009B5E35" w:rsidP="000B4B2F">
            <w:pPr>
              <w:jc w:val="center"/>
              <w:rPr>
                <w:rFonts w:ascii="Times New Roman" w:hAnsi="Times New Roman" w:cs="Times New Roman"/>
                <w:b/>
                <w:sz w:val="24"/>
                <w:szCs w:val="24"/>
              </w:rPr>
            </w:pPr>
          </w:p>
          <w:p w:rsidR="009B5E35" w:rsidRDefault="009B5E35" w:rsidP="000B4B2F">
            <w:pPr>
              <w:jc w:val="center"/>
              <w:rPr>
                <w:rFonts w:ascii="Times New Roman" w:hAnsi="Times New Roman" w:cs="Times New Roman"/>
                <w:b/>
                <w:sz w:val="24"/>
                <w:szCs w:val="24"/>
              </w:rPr>
            </w:pPr>
            <w:r w:rsidRPr="00EB5837">
              <w:rPr>
                <w:rFonts w:ascii="Times New Roman" w:hAnsi="Times New Roman" w:cs="Times New Roman"/>
                <w:b/>
                <w:sz w:val="24"/>
                <w:szCs w:val="24"/>
              </w:rPr>
              <w:t>2021.</w:t>
            </w:r>
          </w:p>
          <w:p w:rsidR="009B5E35" w:rsidRPr="00EB5837" w:rsidRDefault="009B5E35" w:rsidP="000B4B2F">
            <w:pPr>
              <w:jc w:val="center"/>
              <w:rPr>
                <w:rFonts w:ascii="Times New Roman" w:hAnsi="Times New Roman" w:cs="Times New Roman"/>
                <w:b/>
                <w:sz w:val="24"/>
                <w:szCs w:val="24"/>
              </w:rPr>
            </w:pPr>
          </w:p>
        </w:tc>
        <w:tc>
          <w:tcPr>
            <w:tcW w:w="1673" w:type="dxa"/>
          </w:tcPr>
          <w:p w:rsidR="009B5E35" w:rsidRPr="009040D2" w:rsidRDefault="009B5E35" w:rsidP="000B4B2F">
            <w:pPr>
              <w:rPr>
                <w:rFonts w:ascii="Times New Roman" w:hAnsi="Times New Roman" w:cs="Times New Roman"/>
                <w:sz w:val="24"/>
                <w:szCs w:val="24"/>
              </w:rPr>
            </w:pPr>
          </w:p>
          <w:p w:rsidR="009B5E35" w:rsidRPr="009040D2" w:rsidRDefault="009B5E35" w:rsidP="000B4B2F">
            <w:pPr>
              <w:rPr>
                <w:rFonts w:ascii="Times New Roman" w:hAnsi="Times New Roman" w:cs="Times New Roman"/>
                <w:sz w:val="24"/>
                <w:szCs w:val="24"/>
              </w:rPr>
            </w:pPr>
            <w:r>
              <w:rPr>
                <w:rFonts w:ascii="Times New Roman" w:hAnsi="Times New Roman" w:cs="Times New Roman"/>
                <w:sz w:val="24"/>
                <w:szCs w:val="24"/>
              </w:rPr>
              <w:t xml:space="preserve">   </w:t>
            </w:r>
            <w:r w:rsidRPr="009040D2">
              <w:rPr>
                <w:rFonts w:ascii="Times New Roman" w:hAnsi="Times New Roman" w:cs="Times New Roman"/>
                <w:sz w:val="24"/>
                <w:szCs w:val="24"/>
              </w:rPr>
              <w:t>14 000,00</w:t>
            </w:r>
          </w:p>
        </w:tc>
        <w:tc>
          <w:tcPr>
            <w:tcW w:w="1324" w:type="dxa"/>
          </w:tcPr>
          <w:p w:rsidR="009B5E35" w:rsidRPr="009040D2" w:rsidRDefault="009B5E35" w:rsidP="000B4B2F">
            <w:pPr>
              <w:rPr>
                <w:rFonts w:ascii="Times New Roman" w:hAnsi="Times New Roman" w:cs="Times New Roman"/>
                <w:sz w:val="24"/>
                <w:szCs w:val="24"/>
              </w:rPr>
            </w:pPr>
          </w:p>
          <w:p w:rsidR="009B5E35" w:rsidRPr="009040D2" w:rsidRDefault="009B5E35" w:rsidP="000B4B2F">
            <w:pPr>
              <w:rPr>
                <w:rFonts w:ascii="Times New Roman" w:hAnsi="Times New Roman" w:cs="Times New Roman"/>
                <w:sz w:val="24"/>
                <w:szCs w:val="24"/>
              </w:rPr>
            </w:pPr>
            <w:r w:rsidRPr="009040D2">
              <w:rPr>
                <w:rFonts w:ascii="Times New Roman" w:hAnsi="Times New Roman" w:cs="Times New Roman"/>
                <w:sz w:val="24"/>
                <w:szCs w:val="24"/>
              </w:rPr>
              <w:t>54 000,00</w:t>
            </w:r>
          </w:p>
        </w:tc>
        <w:tc>
          <w:tcPr>
            <w:tcW w:w="2149" w:type="dxa"/>
          </w:tcPr>
          <w:p w:rsidR="009B5E35" w:rsidRPr="009040D2" w:rsidRDefault="00D13099" w:rsidP="000B4B2F">
            <w:pPr>
              <w:rPr>
                <w:rFonts w:ascii="Times New Roman" w:hAnsi="Times New Roman" w:cs="Times New Roman"/>
                <w:sz w:val="24"/>
                <w:szCs w:val="24"/>
              </w:rPr>
            </w:pPr>
            <w:r>
              <w:rPr>
                <w:rFonts w:ascii="Times New Roman" w:hAnsi="Times New Roman" w:cs="Times New Roman"/>
                <w:sz w:val="24"/>
                <w:szCs w:val="24"/>
              </w:rPr>
              <w:t xml:space="preserve">   318 000,00</w:t>
            </w:r>
          </w:p>
          <w:p w:rsidR="00D13099" w:rsidRDefault="00D13099" w:rsidP="000B4B2F">
            <w:pPr>
              <w:rPr>
                <w:rFonts w:ascii="Times New Roman" w:hAnsi="Times New Roman" w:cs="Times New Roman"/>
                <w:sz w:val="24"/>
                <w:szCs w:val="24"/>
                <w:u w:val="single"/>
              </w:rPr>
            </w:pPr>
          </w:p>
          <w:p w:rsidR="009B5E35" w:rsidRPr="009040D2" w:rsidRDefault="009B5E35" w:rsidP="000B4B2F">
            <w:pPr>
              <w:rPr>
                <w:rFonts w:ascii="Times New Roman" w:hAnsi="Times New Roman" w:cs="Times New Roman"/>
                <w:sz w:val="24"/>
                <w:szCs w:val="24"/>
              </w:rPr>
            </w:pPr>
            <w:r w:rsidRPr="009040D2">
              <w:rPr>
                <w:rFonts w:ascii="Times New Roman" w:hAnsi="Times New Roman" w:cs="Times New Roman"/>
                <w:sz w:val="24"/>
                <w:szCs w:val="24"/>
              </w:rPr>
              <w:t>Grad - 198 000,00</w:t>
            </w:r>
          </w:p>
          <w:p w:rsidR="009B5E35" w:rsidRPr="009040D2" w:rsidRDefault="009B5E35" w:rsidP="000B4B2F">
            <w:pPr>
              <w:rPr>
                <w:rFonts w:ascii="Times New Roman" w:hAnsi="Times New Roman" w:cs="Times New Roman"/>
                <w:sz w:val="24"/>
                <w:szCs w:val="24"/>
              </w:rPr>
            </w:pPr>
            <w:r>
              <w:rPr>
                <w:rFonts w:ascii="Times New Roman" w:hAnsi="Times New Roman" w:cs="Times New Roman"/>
                <w:sz w:val="24"/>
                <w:szCs w:val="24"/>
              </w:rPr>
              <w:t>HTZ-a -</w:t>
            </w:r>
            <w:r w:rsidR="00D13099">
              <w:rPr>
                <w:rFonts w:ascii="Times New Roman" w:hAnsi="Times New Roman" w:cs="Times New Roman"/>
                <w:sz w:val="24"/>
                <w:szCs w:val="24"/>
              </w:rPr>
              <w:t>120</w:t>
            </w:r>
            <w:r w:rsidRPr="009040D2">
              <w:rPr>
                <w:rFonts w:ascii="Times New Roman" w:hAnsi="Times New Roman" w:cs="Times New Roman"/>
                <w:sz w:val="24"/>
                <w:szCs w:val="24"/>
              </w:rPr>
              <w:t xml:space="preserve"> 000,00</w:t>
            </w:r>
          </w:p>
          <w:p w:rsidR="009B5E35" w:rsidRPr="009040D2" w:rsidRDefault="009B5E35" w:rsidP="000B4B2F">
            <w:pPr>
              <w:rPr>
                <w:rFonts w:ascii="Times New Roman" w:hAnsi="Times New Roman" w:cs="Times New Roman"/>
                <w:sz w:val="24"/>
                <w:szCs w:val="24"/>
              </w:rPr>
            </w:pPr>
          </w:p>
        </w:tc>
        <w:tc>
          <w:tcPr>
            <w:tcW w:w="1270" w:type="dxa"/>
          </w:tcPr>
          <w:p w:rsidR="009B5E35" w:rsidRPr="009040D2" w:rsidRDefault="009B5E35" w:rsidP="000B4B2F">
            <w:pPr>
              <w:rPr>
                <w:rFonts w:ascii="Times New Roman" w:hAnsi="Times New Roman" w:cs="Times New Roman"/>
                <w:sz w:val="24"/>
                <w:szCs w:val="24"/>
              </w:rPr>
            </w:pPr>
          </w:p>
          <w:p w:rsidR="009B5E35" w:rsidRPr="009040D2" w:rsidRDefault="009B5E35" w:rsidP="000B4B2F">
            <w:pPr>
              <w:rPr>
                <w:rFonts w:ascii="Times New Roman" w:hAnsi="Times New Roman" w:cs="Times New Roman"/>
                <w:sz w:val="24"/>
                <w:szCs w:val="24"/>
              </w:rPr>
            </w:pPr>
          </w:p>
          <w:p w:rsidR="009B5E35" w:rsidRPr="009040D2" w:rsidRDefault="00D13099" w:rsidP="000B4B2F">
            <w:pPr>
              <w:rPr>
                <w:rFonts w:ascii="Times New Roman" w:hAnsi="Times New Roman" w:cs="Times New Roman"/>
                <w:sz w:val="24"/>
                <w:szCs w:val="24"/>
              </w:rPr>
            </w:pPr>
            <w:r>
              <w:rPr>
                <w:rFonts w:ascii="Times New Roman" w:hAnsi="Times New Roman" w:cs="Times New Roman"/>
                <w:sz w:val="24"/>
                <w:szCs w:val="24"/>
              </w:rPr>
              <w:t>36 389,43</w:t>
            </w:r>
          </w:p>
        </w:tc>
        <w:tc>
          <w:tcPr>
            <w:tcW w:w="1366" w:type="dxa"/>
          </w:tcPr>
          <w:p w:rsidR="009B5E35" w:rsidRPr="009040D2" w:rsidRDefault="009B5E35" w:rsidP="000B4B2F">
            <w:pPr>
              <w:rPr>
                <w:rFonts w:ascii="Times New Roman" w:hAnsi="Times New Roman" w:cs="Times New Roman"/>
                <w:sz w:val="24"/>
                <w:szCs w:val="24"/>
              </w:rPr>
            </w:pPr>
          </w:p>
          <w:p w:rsidR="009B5E35" w:rsidRPr="009040D2" w:rsidRDefault="009B5E35" w:rsidP="000B4B2F">
            <w:pPr>
              <w:rPr>
                <w:rFonts w:ascii="Times New Roman" w:hAnsi="Times New Roman" w:cs="Times New Roman"/>
                <w:sz w:val="24"/>
                <w:szCs w:val="24"/>
              </w:rPr>
            </w:pPr>
          </w:p>
          <w:p w:rsidR="009B5E35" w:rsidRPr="009040D2" w:rsidRDefault="00D13099" w:rsidP="000B4B2F">
            <w:pPr>
              <w:rPr>
                <w:rFonts w:ascii="Times New Roman" w:hAnsi="Times New Roman" w:cs="Times New Roman"/>
                <w:b/>
                <w:sz w:val="24"/>
                <w:szCs w:val="24"/>
              </w:rPr>
            </w:pPr>
            <w:r>
              <w:rPr>
                <w:rFonts w:ascii="Times New Roman" w:hAnsi="Times New Roman" w:cs="Times New Roman"/>
                <w:b/>
                <w:sz w:val="24"/>
                <w:szCs w:val="24"/>
              </w:rPr>
              <w:t>422 389,43</w:t>
            </w:r>
          </w:p>
        </w:tc>
      </w:tr>
    </w:tbl>
    <w:p w:rsidR="001D351E" w:rsidRPr="00F914AB" w:rsidRDefault="001D351E" w:rsidP="009E7C46">
      <w:pPr>
        <w:pStyle w:val="Tijeloteksta"/>
        <w:spacing w:before="272"/>
        <w:ind w:left="0" w:right="555"/>
        <w:rPr>
          <w:rFonts w:ascii="Times New Roman" w:hAnsi="Times New Roman" w:cs="Times New Roman"/>
          <w:b/>
          <w:color w:val="000000" w:themeColor="text1"/>
        </w:rPr>
      </w:pPr>
    </w:p>
    <w:p w:rsidR="007E130D" w:rsidRPr="005D1910" w:rsidRDefault="007E130D" w:rsidP="005D1910">
      <w:pPr>
        <w:pStyle w:val="Naslov1"/>
        <w:rPr>
          <w:szCs w:val="28"/>
        </w:rPr>
      </w:pPr>
      <w:bookmarkStart w:id="21" w:name="_Toc59108179"/>
      <w:bookmarkStart w:id="22" w:name="_Toc59109853"/>
      <w:r w:rsidRPr="005D1910">
        <w:rPr>
          <w:szCs w:val="28"/>
        </w:rPr>
        <w:t>PROCJENA FIZIČKOG OBUJMA TURISTIČKOG PROMETA</w:t>
      </w:r>
      <w:bookmarkEnd w:id="21"/>
      <w:bookmarkEnd w:id="22"/>
    </w:p>
    <w:p w:rsidR="007E130D" w:rsidRPr="00F914AB" w:rsidRDefault="007E130D" w:rsidP="00F914AB">
      <w:pPr>
        <w:pStyle w:val="Tijeloteksta"/>
        <w:spacing w:before="272"/>
        <w:ind w:left="0" w:right="555"/>
        <w:rPr>
          <w:rFonts w:ascii="Times New Roman" w:hAnsi="Times New Roman" w:cs="Times New Roman"/>
          <w:b/>
          <w:color w:val="000000" w:themeColor="text1"/>
        </w:rPr>
      </w:pPr>
    </w:p>
    <w:tbl>
      <w:tblPr>
        <w:tblStyle w:val="Reetkatablice"/>
        <w:tblW w:w="0" w:type="auto"/>
        <w:tblInd w:w="988" w:type="dxa"/>
        <w:tblLayout w:type="fixed"/>
        <w:tblLook w:val="04A0" w:firstRow="1" w:lastRow="0" w:firstColumn="1" w:lastColumn="0" w:noHBand="0" w:noVBand="1"/>
      </w:tblPr>
      <w:tblGrid>
        <w:gridCol w:w="1656"/>
        <w:gridCol w:w="1894"/>
        <w:gridCol w:w="1797"/>
        <w:gridCol w:w="1765"/>
      </w:tblGrid>
      <w:tr w:rsidR="007E130D" w:rsidRPr="00F914AB" w:rsidTr="009B5E35">
        <w:tc>
          <w:tcPr>
            <w:tcW w:w="1656" w:type="dxa"/>
            <w:shd w:val="clear" w:color="auto" w:fill="B8CCE4" w:themeFill="accent1" w:themeFillTint="66"/>
          </w:tcPr>
          <w:p w:rsidR="007E130D" w:rsidRPr="00F914AB" w:rsidRDefault="007E130D" w:rsidP="009B5E35">
            <w:pPr>
              <w:pStyle w:val="Tijeloteksta"/>
              <w:spacing w:before="272"/>
              <w:ind w:left="0" w:right="555"/>
              <w:jc w:val="center"/>
              <w:rPr>
                <w:rFonts w:ascii="Times New Roman" w:hAnsi="Times New Roman" w:cs="Times New Roman"/>
                <w:b/>
                <w:color w:val="000000" w:themeColor="text1"/>
              </w:rPr>
            </w:pPr>
            <w:r w:rsidRPr="00F914AB">
              <w:rPr>
                <w:rFonts w:ascii="Times New Roman" w:hAnsi="Times New Roman" w:cs="Times New Roman"/>
                <w:b/>
                <w:color w:val="000000" w:themeColor="text1"/>
              </w:rPr>
              <w:t>Godina</w:t>
            </w:r>
          </w:p>
        </w:tc>
        <w:tc>
          <w:tcPr>
            <w:tcW w:w="1894" w:type="dxa"/>
            <w:shd w:val="clear" w:color="auto" w:fill="B8CCE4" w:themeFill="accent1" w:themeFillTint="66"/>
          </w:tcPr>
          <w:p w:rsidR="007E130D" w:rsidRPr="00F914AB" w:rsidRDefault="007E130D" w:rsidP="009B5E35">
            <w:pPr>
              <w:pStyle w:val="Tijeloteksta"/>
              <w:spacing w:before="272"/>
              <w:ind w:left="0" w:right="555"/>
              <w:jc w:val="center"/>
              <w:rPr>
                <w:rFonts w:ascii="Times New Roman" w:hAnsi="Times New Roman" w:cs="Times New Roman"/>
                <w:b/>
                <w:color w:val="000000" w:themeColor="text1"/>
              </w:rPr>
            </w:pPr>
            <w:r w:rsidRPr="00F914AB">
              <w:rPr>
                <w:rFonts w:ascii="Times New Roman" w:hAnsi="Times New Roman" w:cs="Times New Roman"/>
                <w:b/>
                <w:color w:val="000000" w:themeColor="text1"/>
              </w:rPr>
              <w:t>Dolasci</w:t>
            </w:r>
          </w:p>
        </w:tc>
        <w:tc>
          <w:tcPr>
            <w:tcW w:w="1797" w:type="dxa"/>
            <w:shd w:val="clear" w:color="auto" w:fill="B8CCE4" w:themeFill="accent1" w:themeFillTint="66"/>
          </w:tcPr>
          <w:p w:rsidR="007E130D" w:rsidRPr="00F914AB" w:rsidRDefault="007E130D" w:rsidP="009B5E35">
            <w:pPr>
              <w:pStyle w:val="Tijeloteksta"/>
              <w:spacing w:before="272"/>
              <w:ind w:left="0" w:right="555"/>
              <w:jc w:val="center"/>
              <w:rPr>
                <w:rFonts w:ascii="Times New Roman" w:hAnsi="Times New Roman" w:cs="Times New Roman"/>
                <w:b/>
                <w:color w:val="000000" w:themeColor="text1"/>
              </w:rPr>
            </w:pPr>
            <w:r w:rsidRPr="00F914AB">
              <w:rPr>
                <w:rFonts w:ascii="Times New Roman" w:hAnsi="Times New Roman" w:cs="Times New Roman"/>
                <w:b/>
                <w:color w:val="000000" w:themeColor="text1"/>
              </w:rPr>
              <w:t>Noćenja</w:t>
            </w:r>
          </w:p>
        </w:tc>
        <w:tc>
          <w:tcPr>
            <w:tcW w:w="1765" w:type="dxa"/>
            <w:shd w:val="clear" w:color="auto" w:fill="B8CCE4" w:themeFill="accent1" w:themeFillTint="66"/>
          </w:tcPr>
          <w:p w:rsidR="007E130D" w:rsidRPr="00F914AB" w:rsidRDefault="007E130D" w:rsidP="009B5E35">
            <w:pPr>
              <w:pStyle w:val="Tijeloteksta"/>
              <w:spacing w:before="272"/>
              <w:ind w:left="0" w:right="555"/>
              <w:jc w:val="center"/>
              <w:rPr>
                <w:rFonts w:ascii="Times New Roman" w:hAnsi="Times New Roman" w:cs="Times New Roman"/>
                <w:b/>
                <w:color w:val="000000" w:themeColor="text1"/>
              </w:rPr>
            </w:pPr>
            <w:r w:rsidRPr="00F914AB">
              <w:rPr>
                <w:rFonts w:ascii="Times New Roman" w:hAnsi="Times New Roman" w:cs="Times New Roman"/>
                <w:b/>
                <w:color w:val="000000" w:themeColor="text1"/>
              </w:rPr>
              <w:t>Turisti</w:t>
            </w:r>
          </w:p>
        </w:tc>
      </w:tr>
      <w:tr w:rsidR="007E130D" w:rsidRPr="00F914AB" w:rsidTr="009B5E35">
        <w:trPr>
          <w:trHeight w:val="645"/>
        </w:trPr>
        <w:tc>
          <w:tcPr>
            <w:tcW w:w="1656" w:type="dxa"/>
            <w:shd w:val="clear" w:color="auto" w:fill="B8CCE4" w:themeFill="accent1" w:themeFillTint="66"/>
          </w:tcPr>
          <w:p w:rsidR="007E130D" w:rsidRPr="00F914AB" w:rsidRDefault="0069036A" w:rsidP="009B5E35">
            <w:pPr>
              <w:pStyle w:val="Tijeloteksta"/>
              <w:spacing w:before="272"/>
              <w:ind w:left="0" w:right="555"/>
              <w:jc w:val="center"/>
              <w:rPr>
                <w:rFonts w:ascii="Times New Roman" w:hAnsi="Times New Roman" w:cs="Times New Roman"/>
                <w:b/>
                <w:color w:val="000000" w:themeColor="text1"/>
              </w:rPr>
            </w:pPr>
            <w:r w:rsidRPr="00F914AB">
              <w:rPr>
                <w:rFonts w:ascii="Times New Roman" w:hAnsi="Times New Roman" w:cs="Times New Roman"/>
                <w:b/>
                <w:color w:val="000000" w:themeColor="text1"/>
              </w:rPr>
              <w:t>*2019.</w:t>
            </w:r>
          </w:p>
        </w:tc>
        <w:tc>
          <w:tcPr>
            <w:tcW w:w="1894" w:type="dxa"/>
          </w:tcPr>
          <w:p w:rsidR="007E130D" w:rsidRPr="00F914AB" w:rsidRDefault="0069036A" w:rsidP="009B5E35">
            <w:pPr>
              <w:pStyle w:val="Tijeloteksta"/>
              <w:spacing w:before="272"/>
              <w:ind w:left="0" w:right="555"/>
              <w:jc w:val="center"/>
              <w:rPr>
                <w:rFonts w:ascii="Times New Roman" w:hAnsi="Times New Roman" w:cs="Times New Roman"/>
                <w:b/>
                <w:color w:val="000000" w:themeColor="text1"/>
              </w:rPr>
            </w:pPr>
            <w:r w:rsidRPr="00F914AB">
              <w:rPr>
                <w:rFonts w:ascii="Times New Roman" w:hAnsi="Times New Roman" w:cs="Times New Roman"/>
                <w:b/>
                <w:color w:val="000000" w:themeColor="text1"/>
              </w:rPr>
              <w:t>2 446</w:t>
            </w:r>
          </w:p>
        </w:tc>
        <w:tc>
          <w:tcPr>
            <w:tcW w:w="1797" w:type="dxa"/>
          </w:tcPr>
          <w:p w:rsidR="007E130D" w:rsidRPr="00F914AB" w:rsidRDefault="0069036A" w:rsidP="009B5E35">
            <w:pPr>
              <w:pStyle w:val="Tijeloteksta"/>
              <w:spacing w:before="272"/>
              <w:ind w:left="0" w:right="555"/>
              <w:jc w:val="center"/>
              <w:rPr>
                <w:rFonts w:ascii="Times New Roman" w:hAnsi="Times New Roman" w:cs="Times New Roman"/>
                <w:b/>
                <w:color w:val="000000" w:themeColor="text1"/>
              </w:rPr>
            </w:pPr>
            <w:r w:rsidRPr="00F914AB">
              <w:rPr>
                <w:rFonts w:ascii="Times New Roman" w:hAnsi="Times New Roman" w:cs="Times New Roman"/>
                <w:b/>
                <w:color w:val="000000" w:themeColor="text1"/>
              </w:rPr>
              <w:t>5 254</w:t>
            </w:r>
          </w:p>
        </w:tc>
        <w:tc>
          <w:tcPr>
            <w:tcW w:w="1765" w:type="dxa"/>
          </w:tcPr>
          <w:p w:rsidR="007E130D" w:rsidRPr="00F914AB" w:rsidRDefault="0069036A" w:rsidP="009B5E35">
            <w:pPr>
              <w:pStyle w:val="Tijeloteksta"/>
              <w:spacing w:before="272"/>
              <w:ind w:left="0" w:right="555"/>
              <w:jc w:val="center"/>
              <w:rPr>
                <w:rFonts w:ascii="Times New Roman" w:hAnsi="Times New Roman" w:cs="Times New Roman"/>
                <w:b/>
                <w:color w:val="000000" w:themeColor="text1"/>
              </w:rPr>
            </w:pPr>
            <w:r w:rsidRPr="00F914AB">
              <w:rPr>
                <w:rFonts w:ascii="Times New Roman" w:hAnsi="Times New Roman" w:cs="Times New Roman"/>
                <w:b/>
                <w:color w:val="000000" w:themeColor="text1"/>
              </w:rPr>
              <w:t>4 400</w:t>
            </w:r>
          </w:p>
        </w:tc>
      </w:tr>
      <w:tr w:rsidR="0069036A" w:rsidRPr="00F914AB" w:rsidTr="009B5E35">
        <w:trPr>
          <w:trHeight w:val="947"/>
        </w:trPr>
        <w:tc>
          <w:tcPr>
            <w:tcW w:w="1656" w:type="dxa"/>
            <w:shd w:val="clear" w:color="auto" w:fill="B8CCE4" w:themeFill="accent1" w:themeFillTint="66"/>
          </w:tcPr>
          <w:p w:rsidR="0069036A" w:rsidRPr="00F914AB" w:rsidRDefault="0069036A" w:rsidP="009B5E35">
            <w:pPr>
              <w:pStyle w:val="Tijeloteksta"/>
              <w:spacing w:before="272"/>
              <w:ind w:left="0" w:right="555"/>
              <w:rPr>
                <w:rFonts w:ascii="Times New Roman" w:hAnsi="Times New Roman" w:cs="Times New Roman"/>
                <w:b/>
                <w:color w:val="000000" w:themeColor="text1"/>
              </w:rPr>
            </w:pPr>
            <w:r w:rsidRPr="00F914AB">
              <w:rPr>
                <w:rFonts w:ascii="Times New Roman" w:hAnsi="Times New Roman" w:cs="Times New Roman"/>
                <w:b/>
                <w:color w:val="000000" w:themeColor="text1"/>
              </w:rPr>
              <w:t>*Do 1.12.2020</w:t>
            </w:r>
          </w:p>
        </w:tc>
        <w:tc>
          <w:tcPr>
            <w:tcW w:w="1894" w:type="dxa"/>
          </w:tcPr>
          <w:p w:rsidR="0069036A" w:rsidRPr="00F914AB" w:rsidRDefault="0069036A" w:rsidP="009B5E35">
            <w:pPr>
              <w:pStyle w:val="Tijeloteksta"/>
              <w:spacing w:before="272"/>
              <w:ind w:left="0" w:right="555"/>
              <w:jc w:val="center"/>
              <w:rPr>
                <w:rFonts w:ascii="Times New Roman" w:hAnsi="Times New Roman" w:cs="Times New Roman"/>
                <w:b/>
                <w:color w:val="000000" w:themeColor="text1"/>
              </w:rPr>
            </w:pPr>
            <w:r w:rsidRPr="00F914AB">
              <w:rPr>
                <w:rFonts w:ascii="Times New Roman" w:hAnsi="Times New Roman" w:cs="Times New Roman"/>
                <w:b/>
                <w:color w:val="000000" w:themeColor="text1"/>
              </w:rPr>
              <w:t>1 403</w:t>
            </w:r>
          </w:p>
        </w:tc>
        <w:tc>
          <w:tcPr>
            <w:tcW w:w="1797" w:type="dxa"/>
          </w:tcPr>
          <w:p w:rsidR="0069036A" w:rsidRPr="00F914AB" w:rsidRDefault="0069036A" w:rsidP="009B5E35">
            <w:pPr>
              <w:pStyle w:val="Tijeloteksta"/>
              <w:spacing w:before="272"/>
              <w:ind w:left="0" w:right="555"/>
              <w:jc w:val="center"/>
              <w:rPr>
                <w:rFonts w:ascii="Times New Roman" w:hAnsi="Times New Roman" w:cs="Times New Roman"/>
                <w:b/>
                <w:color w:val="000000" w:themeColor="text1"/>
              </w:rPr>
            </w:pPr>
            <w:r w:rsidRPr="00F914AB">
              <w:rPr>
                <w:rFonts w:ascii="Times New Roman" w:hAnsi="Times New Roman" w:cs="Times New Roman"/>
                <w:b/>
                <w:color w:val="000000" w:themeColor="text1"/>
              </w:rPr>
              <w:t>7 045</w:t>
            </w:r>
          </w:p>
        </w:tc>
        <w:tc>
          <w:tcPr>
            <w:tcW w:w="1765" w:type="dxa"/>
          </w:tcPr>
          <w:p w:rsidR="0069036A" w:rsidRPr="00F914AB" w:rsidRDefault="0069036A" w:rsidP="009B5E35">
            <w:pPr>
              <w:pStyle w:val="Tijeloteksta"/>
              <w:spacing w:before="272"/>
              <w:ind w:left="0" w:right="555"/>
              <w:jc w:val="center"/>
              <w:rPr>
                <w:rFonts w:ascii="Times New Roman" w:hAnsi="Times New Roman" w:cs="Times New Roman"/>
                <w:b/>
                <w:color w:val="000000" w:themeColor="text1"/>
              </w:rPr>
            </w:pPr>
            <w:r w:rsidRPr="00F914AB">
              <w:rPr>
                <w:rFonts w:ascii="Times New Roman" w:hAnsi="Times New Roman" w:cs="Times New Roman"/>
                <w:b/>
                <w:color w:val="000000" w:themeColor="text1"/>
              </w:rPr>
              <w:t>2 481</w:t>
            </w:r>
          </w:p>
        </w:tc>
      </w:tr>
      <w:tr w:rsidR="007E130D" w:rsidRPr="00F914AB" w:rsidTr="009B5E35">
        <w:trPr>
          <w:trHeight w:val="410"/>
        </w:trPr>
        <w:tc>
          <w:tcPr>
            <w:tcW w:w="1656" w:type="dxa"/>
            <w:shd w:val="clear" w:color="auto" w:fill="B8CCE4" w:themeFill="accent1" w:themeFillTint="66"/>
          </w:tcPr>
          <w:p w:rsidR="007E130D" w:rsidRPr="00F914AB" w:rsidRDefault="0069036A" w:rsidP="009B5E35">
            <w:pPr>
              <w:pStyle w:val="Tijeloteksta"/>
              <w:spacing w:before="272"/>
              <w:ind w:left="0" w:right="555"/>
              <w:rPr>
                <w:rFonts w:ascii="Times New Roman" w:hAnsi="Times New Roman" w:cs="Times New Roman"/>
                <w:b/>
                <w:color w:val="000000" w:themeColor="text1"/>
              </w:rPr>
            </w:pPr>
            <w:r w:rsidRPr="00F914AB">
              <w:rPr>
                <w:rFonts w:ascii="Times New Roman" w:hAnsi="Times New Roman" w:cs="Times New Roman"/>
                <w:b/>
                <w:color w:val="000000" w:themeColor="text1"/>
              </w:rPr>
              <w:t xml:space="preserve">Plan za     </w:t>
            </w:r>
            <w:r w:rsidR="007E130D" w:rsidRPr="00F914AB">
              <w:rPr>
                <w:rFonts w:ascii="Times New Roman" w:hAnsi="Times New Roman" w:cs="Times New Roman"/>
                <w:b/>
                <w:color w:val="000000" w:themeColor="text1"/>
              </w:rPr>
              <w:t>2021.</w:t>
            </w:r>
          </w:p>
        </w:tc>
        <w:tc>
          <w:tcPr>
            <w:tcW w:w="1894" w:type="dxa"/>
          </w:tcPr>
          <w:p w:rsidR="007E130D" w:rsidRPr="00F914AB" w:rsidRDefault="00190698" w:rsidP="009B5E35">
            <w:pPr>
              <w:pStyle w:val="Tijeloteksta"/>
              <w:spacing w:before="272"/>
              <w:ind w:left="0" w:right="555"/>
              <w:jc w:val="center"/>
              <w:rPr>
                <w:rFonts w:ascii="Times New Roman" w:hAnsi="Times New Roman" w:cs="Times New Roman"/>
                <w:b/>
                <w:color w:val="000000" w:themeColor="text1"/>
              </w:rPr>
            </w:pPr>
            <w:r>
              <w:rPr>
                <w:rFonts w:ascii="Times New Roman" w:hAnsi="Times New Roman" w:cs="Times New Roman"/>
                <w:b/>
                <w:color w:val="000000" w:themeColor="text1"/>
              </w:rPr>
              <w:t>1 200</w:t>
            </w:r>
          </w:p>
        </w:tc>
        <w:tc>
          <w:tcPr>
            <w:tcW w:w="1797" w:type="dxa"/>
          </w:tcPr>
          <w:p w:rsidR="007E130D" w:rsidRPr="00F914AB" w:rsidRDefault="00190698" w:rsidP="009B5E35">
            <w:pPr>
              <w:pStyle w:val="Tijeloteksta"/>
              <w:spacing w:before="272"/>
              <w:ind w:left="0" w:right="555"/>
              <w:jc w:val="center"/>
              <w:rPr>
                <w:rFonts w:ascii="Times New Roman" w:hAnsi="Times New Roman" w:cs="Times New Roman"/>
                <w:b/>
                <w:color w:val="000000" w:themeColor="text1"/>
              </w:rPr>
            </w:pPr>
            <w:r>
              <w:rPr>
                <w:rFonts w:ascii="Times New Roman" w:hAnsi="Times New Roman" w:cs="Times New Roman"/>
                <w:b/>
                <w:color w:val="000000" w:themeColor="text1"/>
              </w:rPr>
              <w:t>6 000</w:t>
            </w:r>
          </w:p>
        </w:tc>
        <w:tc>
          <w:tcPr>
            <w:tcW w:w="1765" w:type="dxa"/>
          </w:tcPr>
          <w:p w:rsidR="007E130D" w:rsidRPr="00F914AB" w:rsidRDefault="00190698" w:rsidP="009B5E35">
            <w:pPr>
              <w:pStyle w:val="Tijeloteksta"/>
              <w:spacing w:before="272"/>
              <w:ind w:left="0" w:right="555"/>
              <w:jc w:val="center"/>
              <w:rPr>
                <w:rFonts w:ascii="Times New Roman" w:hAnsi="Times New Roman" w:cs="Times New Roman"/>
                <w:b/>
                <w:color w:val="000000" w:themeColor="text1"/>
              </w:rPr>
            </w:pPr>
            <w:r>
              <w:rPr>
                <w:rFonts w:ascii="Times New Roman" w:hAnsi="Times New Roman" w:cs="Times New Roman"/>
                <w:b/>
                <w:color w:val="000000" w:themeColor="text1"/>
              </w:rPr>
              <w:t>2 000</w:t>
            </w:r>
          </w:p>
        </w:tc>
      </w:tr>
    </w:tbl>
    <w:p w:rsidR="006203E0" w:rsidRDefault="007E130D" w:rsidP="009B5E35">
      <w:pPr>
        <w:pStyle w:val="Tijeloteksta"/>
        <w:spacing w:before="272"/>
        <w:ind w:left="720" w:right="555"/>
        <w:jc w:val="center"/>
        <w:rPr>
          <w:rFonts w:ascii="Times New Roman" w:hAnsi="Times New Roman" w:cs="Times New Roman"/>
          <w:b/>
          <w:color w:val="000000" w:themeColor="text1"/>
        </w:rPr>
      </w:pPr>
      <w:r w:rsidRPr="00F914AB">
        <w:rPr>
          <w:rFonts w:ascii="Times New Roman" w:hAnsi="Times New Roman" w:cs="Times New Roman"/>
          <w:b/>
          <w:color w:val="000000" w:themeColor="text1"/>
        </w:rPr>
        <w:t>*</w:t>
      </w:r>
      <w:proofErr w:type="gramStart"/>
      <w:r w:rsidRPr="00F914AB">
        <w:rPr>
          <w:rFonts w:ascii="Times New Roman" w:hAnsi="Times New Roman" w:cs="Times New Roman"/>
          <w:b/>
          <w:color w:val="000000" w:themeColor="text1"/>
        </w:rPr>
        <w:t>Izvor :</w:t>
      </w:r>
      <w:proofErr w:type="gramEnd"/>
      <w:r w:rsidRPr="00F914AB">
        <w:rPr>
          <w:rFonts w:ascii="Times New Roman" w:hAnsi="Times New Roman" w:cs="Times New Roman"/>
          <w:b/>
          <w:color w:val="000000" w:themeColor="text1"/>
        </w:rPr>
        <w:t xml:space="preserve"> E visitor</w:t>
      </w:r>
    </w:p>
    <w:p w:rsidR="00747E03" w:rsidRDefault="00747E03" w:rsidP="00747E03">
      <w:pPr>
        <w:pStyle w:val="Tijeloteksta"/>
        <w:spacing w:before="272"/>
        <w:ind w:left="720" w:right="555"/>
        <w:rPr>
          <w:rFonts w:ascii="Times New Roman" w:hAnsi="Times New Roman" w:cs="Times New Roman"/>
          <w:b/>
          <w:color w:val="000000" w:themeColor="text1"/>
        </w:rPr>
      </w:pPr>
    </w:p>
    <w:p w:rsidR="009E7C46" w:rsidRDefault="009E7C46" w:rsidP="00747E03">
      <w:pPr>
        <w:pStyle w:val="Tijeloteksta"/>
        <w:spacing w:before="272"/>
        <w:ind w:left="720" w:right="555"/>
        <w:rPr>
          <w:rFonts w:ascii="Times New Roman" w:hAnsi="Times New Roman" w:cs="Times New Roman"/>
          <w:b/>
          <w:color w:val="000000" w:themeColor="text1"/>
        </w:rPr>
      </w:pPr>
    </w:p>
    <w:p w:rsidR="009E7C46" w:rsidRPr="00747E03" w:rsidRDefault="009E7C46" w:rsidP="00747E03">
      <w:pPr>
        <w:pStyle w:val="Tijeloteksta"/>
        <w:spacing w:before="272"/>
        <w:ind w:left="720" w:right="555"/>
        <w:rPr>
          <w:rFonts w:ascii="Times New Roman" w:hAnsi="Times New Roman" w:cs="Times New Roman"/>
          <w:b/>
          <w:color w:val="000000" w:themeColor="text1"/>
        </w:rPr>
      </w:pPr>
    </w:p>
    <w:p w:rsidR="00F57B27" w:rsidRPr="005D1910" w:rsidRDefault="00F57B27" w:rsidP="005D1910">
      <w:pPr>
        <w:pStyle w:val="Naslov1"/>
      </w:pPr>
    </w:p>
    <w:p w:rsidR="006203E0" w:rsidRPr="005D1910" w:rsidRDefault="00D13099" w:rsidP="005D1910">
      <w:pPr>
        <w:pStyle w:val="Naslov1"/>
      </w:pPr>
      <w:bookmarkStart w:id="23" w:name="_Toc59108180"/>
      <w:bookmarkStart w:id="24" w:name="_Toc59109854"/>
      <w:r>
        <w:t>AKTIVNOSTI</w:t>
      </w:r>
      <w:r w:rsidR="004E6207" w:rsidRPr="005D1910">
        <w:t xml:space="preserve"> PO VRSTAMA</w:t>
      </w:r>
      <w:bookmarkEnd w:id="23"/>
      <w:bookmarkEnd w:id="24"/>
    </w:p>
    <w:p w:rsidR="006203E0" w:rsidRPr="005D1910" w:rsidRDefault="00D06B4E" w:rsidP="005D1910">
      <w:pPr>
        <w:pStyle w:val="Naslov1"/>
        <w:numPr>
          <w:ilvl w:val="0"/>
          <w:numId w:val="30"/>
        </w:numPr>
        <w:rPr>
          <w:szCs w:val="28"/>
        </w:rPr>
      </w:pPr>
      <w:bookmarkStart w:id="25" w:name="_Toc59108181"/>
      <w:bookmarkStart w:id="26" w:name="_Toc59109855"/>
      <w:r w:rsidRPr="005D1910">
        <w:rPr>
          <w:szCs w:val="28"/>
        </w:rPr>
        <w:t>ISTRAŽIVANJE I STRATEŠKO PLANIRANJE</w:t>
      </w:r>
      <w:bookmarkEnd w:id="25"/>
      <w:bookmarkEnd w:id="26"/>
    </w:p>
    <w:p w:rsidR="00747E03" w:rsidRPr="00A31457" w:rsidRDefault="00747E03" w:rsidP="00747E03">
      <w:pPr>
        <w:contextualSpacing/>
        <w:jc w:val="both"/>
        <w:rPr>
          <w:rFonts w:ascii="Calibri" w:eastAsia="Calibri" w:hAnsi="Calibri" w:cs="Calibri"/>
          <w:sz w:val="28"/>
          <w:szCs w:val="28"/>
          <w:lang w:val="en-US"/>
        </w:rPr>
      </w:pPr>
    </w:p>
    <w:p w:rsidR="00747E03" w:rsidRPr="00A37014" w:rsidRDefault="005D1910" w:rsidP="005D1910">
      <w:pPr>
        <w:pStyle w:val="Naslov1"/>
      </w:pPr>
      <w:bookmarkStart w:id="27" w:name="_Toc59109856"/>
      <w:proofErr w:type="gramStart"/>
      <w:r>
        <w:t xml:space="preserve">1.1 </w:t>
      </w:r>
      <w:r w:rsidR="003918F1">
        <w:t xml:space="preserve"> </w:t>
      </w:r>
      <w:r w:rsidR="00747E03" w:rsidRPr="00A37014">
        <w:t>Izrada</w:t>
      </w:r>
      <w:proofErr w:type="gramEnd"/>
      <w:r w:rsidR="00747E03" w:rsidRPr="00A37014">
        <w:t xml:space="preserve"> strateških/operativnih/komunikacijskih/akcijskih dokumenata</w:t>
      </w:r>
      <w:bookmarkEnd w:id="27"/>
    </w:p>
    <w:p w:rsidR="00747E03" w:rsidRDefault="00747E03" w:rsidP="005D1910">
      <w:pPr>
        <w:pStyle w:val="Naslov1"/>
      </w:pPr>
    </w:p>
    <w:p w:rsidR="00747E03" w:rsidRPr="00747E03" w:rsidRDefault="00747E03" w:rsidP="00747E03">
      <w:pPr>
        <w:ind w:firstLine="709"/>
        <w:jc w:val="both"/>
        <w:rPr>
          <w:rFonts w:ascii="Times New Roman" w:hAnsi="Times New Roman" w:cs="Times New Roman"/>
          <w:sz w:val="24"/>
          <w:szCs w:val="24"/>
        </w:rPr>
      </w:pPr>
      <w:r w:rsidRPr="00747E03">
        <w:rPr>
          <w:rFonts w:ascii="Times New Roman" w:hAnsi="Times New Roman" w:cs="Times New Roman"/>
          <w:sz w:val="24"/>
          <w:szCs w:val="24"/>
        </w:rPr>
        <w:t>Izradom navedenih dokumenata, u suradnji sa</w:t>
      </w:r>
      <w:r w:rsidR="00C46430">
        <w:rPr>
          <w:rFonts w:ascii="Times New Roman" w:hAnsi="Times New Roman" w:cs="Times New Roman"/>
          <w:sz w:val="24"/>
          <w:szCs w:val="24"/>
        </w:rPr>
        <w:t xml:space="preserve"> Gradom Pakracom i </w:t>
      </w:r>
      <w:r w:rsidRPr="00747E03">
        <w:rPr>
          <w:rFonts w:ascii="Times New Roman" w:hAnsi="Times New Roman" w:cs="Times New Roman"/>
          <w:sz w:val="24"/>
          <w:szCs w:val="24"/>
        </w:rPr>
        <w:t xml:space="preserve"> Turističkom zajednicom Požeško-slavonske županije, omogućava se provođenje aktivnosti koje s ciljem imaju jačanje destinacijskog i markentiškog menadžmenta, pozicioniranje, brendiranje i promoviranje destinacije.</w:t>
      </w:r>
    </w:p>
    <w:p w:rsidR="00747E03" w:rsidRPr="00747E03" w:rsidRDefault="00747E03" w:rsidP="00747E03">
      <w:pPr>
        <w:pStyle w:val="Odlomakpopisa"/>
        <w:ind w:firstLine="709"/>
        <w:jc w:val="both"/>
        <w:rPr>
          <w:rFonts w:ascii="Times New Roman" w:hAnsi="Times New Roman" w:cs="Times New Roman"/>
          <w:sz w:val="24"/>
          <w:szCs w:val="24"/>
        </w:rPr>
      </w:pPr>
    </w:p>
    <w:p w:rsidR="00747E03" w:rsidRPr="00F914AB" w:rsidRDefault="00747E03" w:rsidP="00747E03">
      <w:pPr>
        <w:pStyle w:val="Tijeloteksta"/>
        <w:tabs>
          <w:tab w:val="left" w:pos="4804"/>
        </w:tabs>
        <w:ind w:left="360"/>
        <w:rPr>
          <w:rFonts w:ascii="Times New Roman" w:hAnsi="Times New Roman" w:cs="Times New Roman"/>
        </w:rPr>
      </w:pPr>
      <w:r w:rsidRPr="00F914AB">
        <w:rPr>
          <w:rFonts w:ascii="Times New Roman" w:hAnsi="Times New Roman" w:cs="Times New Roman"/>
        </w:rPr>
        <w:t>Nositelj aktivnosti:</w:t>
      </w:r>
      <w:r w:rsidRPr="00F914AB">
        <w:rPr>
          <w:rFonts w:ascii="Times New Roman" w:hAnsi="Times New Roman" w:cs="Times New Roman"/>
        </w:rPr>
        <w:tab/>
        <w:t>TZ</w:t>
      </w:r>
      <w:r w:rsidRPr="00F914AB">
        <w:rPr>
          <w:rFonts w:ascii="Times New Roman" w:hAnsi="Times New Roman" w:cs="Times New Roman"/>
          <w:spacing w:val="2"/>
        </w:rPr>
        <w:t xml:space="preserve"> </w:t>
      </w:r>
      <w:r w:rsidRPr="00F914AB">
        <w:rPr>
          <w:rFonts w:ascii="Times New Roman" w:hAnsi="Times New Roman" w:cs="Times New Roman"/>
        </w:rPr>
        <w:t>Grada Pakraca</w:t>
      </w:r>
    </w:p>
    <w:p w:rsidR="00747E03" w:rsidRPr="00F914AB" w:rsidRDefault="00747E03" w:rsidP="00747E03">
      <w:pPr>
        <w:pStyle w:val="Tijeloteksta"/>
        <w:tabs>
          <w:tab w:val="left" w:pos="4804"/>
        </w:tabs>
        <w:ind w:left="360"/>
        <w:rPr>
          <w:rFonts w:ascii="Times New Roman" w:hAnsi="Times New Roman" w:cs="Times New Roman"/>
        </w:rPr>
      </w:pPr>
      <w:r w:rsidRPr="00F914AB">
        <w:rPr>
          <w:rFonts w:ascii="Times New Roman" w:hAnsi="Times New Roman" w:cs="Times New Roman"/>
        </w:rPr>
        <w:t>Iznos potreban za</w:t>
      </w:r>
      <w:r w:rsidRPr="00F914AB">
        <w:rPr>
          <w:rFonts w:ascii="Times New Roman" w:hAnsi="Times New Roman" w:cs="Times New Roman"/>
          <w:spacing w:val="-10"/>
        </w:rPr>
        <w:t xml:space="preserve"> </w:t>
      </w:r>
      <w:r w:rsidRPr="00F914AB">
        <w:rPr>
          <w:rFonts w:ascii="Times New Roman" w:hAnsi="Times New Roman" w:cs="Times New Roman"/>
        </w:rPr>
        <w:t>rea</w:t>
      </w:r>
      <w:r>
        <w:rPr>
          <w:rFonts w:ascii="Times New Roman" w:hAnsi="Times New Roman" w:cs="Times New Roman"/>
        </w:rPr>
        <w:t xml:space="preserve">lizaciju aktivnosti:           </w:t>
      </w:r>
      <w:r w:rsidR="001D351E">
        <w:rPr>
          <w:rFonts w:ascii="Times New Roman" w:hAnsi="Times New Roman" w:cs="Times New Roman"/>
        </w:rPr>
        <w:t>0</w:t>
      </w:r>
      <w:r w:rsidRPr="00F914AB">
        <w:rPr>
          <w:rFonts w:ascii="Times New Roman" w:hAnsi="Times New Roman" w:cs="Times New Roman"/>
        </w:rPr>
        <w:t>,00kn</w:t>
      </w:r>
    </w:p>
    <w:p w:rsidR="00747E03" w:rsidRPr="00F914AB" w:rsidRDefault="00747E03" w:rsidP="00747E03">
      <w:pPr>
        <w:pStyle w:val="Tijeloteksta"/>
        <w:tabs>
          <w:tab w:val="left" w:pos="4804"/>
        </w:tabs>
        <w:ind w:left="360"/>
        <w:rPr>
          <w:rFonts w:ascii="Times New Roman" w:hAnsi="Times New Roman" w:cs="Times New Roman"/>
        </w:rPr>
      </w:pPr>
      <w:r w:rsidRPr="00F914AB">
        <w:rPr>
          <w:rFonts w:ascii="Times New Roman" w:hAnsi="Times New Roman" w:cs="Times New Roman"/>
        </w:rPr>
        <w:t>Rokovi</w:t>
      </w:r>
      <w:r w:rsidRPr="00F914AB">
        <w:rPr>
          <w:rFonts w:ascii="Times New Roman" w:hAnsi="Times New Roman" w:cs="Times New Roman"/>
          <w:spacing w:val="-2"/>
        </w:rPr>
        <w:t xml:space="preserve"> </w:t>
      </w:r>
      <w:r w:rsidRPr="00F914AB">
        <w:rPr>
          <w:rFonts w:ascii="Times New Roman" w:hAnsi="Times New Roman" w:cs="Times New Roman"/>
        </w:rPr>
        <w:t>realizacije</w:t>
      </w:r>
      <w:r w:rsidRPr="00F914AB">
        <w:rPr>
          <w:rFonts w:ascii="Times New Roman" w:hAnsi="Times New Roman" w:cs="Times New Roman"/>
          <w:spacing w:val="-3"/>
        </w:rPr>
        <w:t xml:space="preserve"> </w:t>
      </w:r>
      <w:r w:rsidRPr="00F914AB">
        <w:rPr>
          <w:rFonts w:ascii="Times New Roman" w:hAnsi="Times New Roman" w:cs="Times New Roman"/>
        </w:rPr>
        <w:t>aktivnosti:</w:t>
      </w:r>
      <w:r w:rsidRPr="00F914AB">
        <w:rPr>
          <w:rFonts w:ascii="Times New Roman" w:hAnsi="Times New Roman" w:cs="Times New Roman"/>
        </w:rPr>
        <w:tab/>
        <w:t>siječanj-</w:t>
      </w:r>
      <w:r w:rsidR="00C46430">
        <w:rPr>
          <w:rFonts w:ascii="Times New Roman" w:hAnsi="Times New Roman" w:cs="Times New Roman"/>
        </w:rPr>
        <w:t>prosinac</w:t>
      </w:r>
      <w:r w:rsidRPr="00F914AB">
        <w:rPr>
          <w:rFonts w:ascii="Times New Roman" w:hAnsi="Times New Roman" w:cs="Times New Roman"/>
          <w:spacing w:val="-3"/>
        </w:rPr>
        <w:t xml:space="preserve"> </w:t>
      </w:r>
      <w:r>
        <w:rPr>
          <w:rFonts w:ascii="Times New Roman" w:hAnsi="Times New Roman" w:cs="Times New Roman"/>
        </w:rPr>
        <w:t>2021</w:t>
      </w:r>
      <w:r w:rsidRPr="00F914AB">
        <w:rPr>
          <w:rFonts w:ascii="Times New Roman" w:hAnsi="Times New Roman" w:cs="Times New Roman"/>
        </w:rPr>
        <w:t>.godine</w:t>
      </w:r>
    </w:p>
    <w:p w:rsidR="00747E03" w:rsidRDefault="00747E03" w:rsidP="00747E03">
      <w:pPr>
        <w:pStyle w:val="Odlomakpopisa"/>
        <w:ind w:left="1440" w:firstLine="709"/>
        <w:rPr>
          <w:rFonts w:ascii="Times New Roman" w:hAnsi="Times New Roman" w:cs="Times New Roman"/>
          <w:b/>
          <w:sz w:val="24"/>
          <w:szCs w:val="24"/>
        </w:rPr>
      </w:pPr>
    </w:p>
    <w:p w:rsidR="00A608B3" w:rsidRPr="00747E03" w:rsidRDefault="00A608B3" w:rsidP="00747E03">
      <w:pPr>
        <w:pStyle w:val="Odlomakpopisa"/>
        <w:ind w:left="1440" w:firstLine="709"/>
        <w:rPr>
          <w:rFonts w:ascii="Times New Roman" w:hAnsi="Times New Roman" w:cs="Times New Roman"/>
          <w:b/>
          <w:sz w:val="24"/>
          <w:szCs w:val="24"/>
        </w:rPr>
      </w:pPr>
    </w:p>
    <w:p w:rsidR="00747E03" w:rsidRPr="00747E03" w:rsidRDefault="005D1910" w:rsidP="005D1910">
      <w:pPr>
        <w:pStyle w:val="Naslov1"/>
      </w:pPr>
      <w:bookmarkStart w:id="28" w:name="_Toc59109857"/>
      <w:r>
        <w:t>1.2</w:t>
      </w:r>
      <w:proofErr w:type="gramStart"/>
      <w:r w:rsidR="003527A5">
        <w:t xml:space="preserve">. </w:t>
      </w:r>
      <w:r w:rsidR="00A37014">
        <w:t xml:space="preserve"> </w:t>
      </w:r>
      <w:r w:rsidR="00747E03" w:rsidRPr="00747E03">
        <w:t>Istraživanje</w:t>
      </w:r>
      <w:proofErr w:type="gramEnd"/>
      <w:r w:rsidR="00747E03" w:rsidRPr="00747E03">
        <w:t xml:space="preserve"> i analiza tržišta</w:t>
      </w:r>
      <w:bookmarkEnd w:id="28"/>
      <w:r w:rsidR="00747E03" w:rsidRPr="00747E03">
        <w:t xml:space="preserve"> </w:t>
      </w:r>
    </w:p>
    <w:p w:rsidR="00747E03" w:rsidRPr="00747E03" w:rsidRDefault="00747E03" w:rsidP="00747E03">
      <w:pPr>
        <w:pStyle w:val="Odlomakpopisa"/>
        <w:rPr>
          <w:rFonts w:ascii="Times New Roman" w:hAnsi="Times New Roman" w:cs="Times New Roman"/>
          <w:b/>
          <w:sz w:val="24"/>
          <w:szCs w:val="24"/>
        </w:rPr>
      </w:pPr>
    </w:p>
    <w:p w:rsidR="00747E03" w:rsidRDefault="00747E03" w:rsidP="00747E03">
      <w:pPr>
        <w:ind w:firstLine="709"/>
        <w:rPr>
          <w:rFonts w:ascii="Times New Roman" w:hAnsi="Times New Roman" w:cs="Times New Roman"/>
          <w:sz w:val="24"/>
          <w:szCs w:val="24"/>
        </w:rPr>
      </w:pPr>
      <w:r w:rsidRPr="00747E03">
        <w:rPr>
          <w:rFonts w:ascii="Times New Roman" w:hAnsi="Times New Roman" w:cs="Times New Roman"/>
          <w:sz w:val="24"/>
          <w:szCs w:val="24"/>
        </w:rPr>
        <w:t>S ciljem poboljšanja i unapređenja postojeće ponude i turističkog proizvoda, u suradnji sa TZPSŽ, pratit će se i  analizirati turistička kretanja u destinaciji, kako bi se u budućnosti što preciznije mogla izradit</w:t>
      </w:r>
      <w:r w:rsidR="00C46430">
        <w:rPr>
          <w:rFonts w:ascii="Times New Roman" w:hAnsi="Times New Roman" w:cs="Times New Roman"/>
          <w:sz w:val="24"/>
          <w:szCs w:val="24"/>
        </w:rPr>
        <w:t>i strategija razvoja turizma PS</w:t>
      </w:r>
      <w:r w:rsidRPr="00747E03">
        <w:rPr>
          <w:rFonts w:ascii="Times New Roman" w:hAnsi="Times New Roman" w:cs="Times New Roman"/>
          <w:sz w:val="24"/>
          <w:szCs w:val="24"/>
        </w:rPr>
        <w:t>Ž</w:t>
      </w:r>
      <w:r w:rsidR="00C46430">
        <w:rPr>
          <w:rFonts w:ascii="Times New Roman" w:hAnsi="Times New Roman" w:cs="Times New Roman"/>
          <w:sz w:val="24"/>
          <w:szCs w:val="24"/>
        </w:rPr>
        <w:t>-e</w:t>
      </w:r>
      <w:r w:rsidRPr="00747E03">
        <w:rPr>
          <w:rFonts w:ascii="Times New Roman" w:hAnsi="Times New Roman" w:cs="Times New Roman"/>
          <w:sz w:val="24"/>
          <w:szCs w:val="24"/>
        </w:rPr>
        <w:t>.</w:t>
      </w:r>
    </w:p>
    <w:p w:rsidR="00747E03" w:rsidRDefault="00747E03" w:rsidP="00747E03">
      <w:pPr>
        <w:ind w:firstLine="709"/>
        <w:rPr>
          <w:rFonts w:ascii="Times New Roman" w:hAnsi="Times New Roman" w:cs="Times New Roman"/>
          <w:sz w:val="24"/>
          <w:szCs w:val="24"/>
        </w:rPr>
      </w:pPr>
    </w:p>
    <w:p w:rsidR="00747E03" w:rsidRPr="00F914AB" w:rsidRDefault="00747E03" w:rsidP="00747E03">
      <w:pPr>
        <w:pStyle w:val="Tijeloteksta"/>
        <w:tabs>
          <w:tab w:val="left" w:pos="4804"/>
        </w:tabs>
        <w:ind w:left="360"/>
        <w:rPr>
          <w:rFonts w:ascii="Times New Roman" w:hAnsi="Times New Roman" w:cs="Times New Roman"/>
        </w:rPr>
      </w:pPr>
      <w:r w:rsidRPr="00F914AB">
        <w:rPr>
          <w:rFonts w:ascii="Times New Roman" w:hAnsi="Times New Roman" w:cs="Times New Roman"/>
        </w:rPr>
        <w:t>Nositelj aktivnosti:</w:t>
      </w:r>
      <w:r w:rsidRPr="00F914AB">
        <w:rPr>
          <w:rFonts w:ascii="Times New Roman" w:hAnsi="Times New Roman" w:cs="Times New Roman"/>
        </w:rPr>
        <w:tab/>
        <w:t>TZ</w:t>
      </w:r>
      <w:r w:rsidRPr="00F914AB">
        <w:rPr>
          <w:rFonts w:ascii="Times New Roman" w:hAnsi="Times New Roman" w:cs="Times New Roman"/>
          <w:spacing w:val="2"/>
        </w:rPr>
        <w:t xml:space="preserve"> </w:t>
      </w:r>
      <w:r w:rsidRPr="00F914AB">
        <w:rPr>
          <w:rFonts w:ascii="Times New Roman" w:hAnsi="Times New Roman" w:cs="Times New Roman"/>
        </w:rPr>
        <w:t>Grada Pakraca</w:t>
      </w:r>
    </w:p>
    <w:p w:rsidR="00747E03" w:rsidRPr="00F914AB" w:rsidRDefault="00747E03" w:rsidP="00747E03">
      <w:pPr>
        <w:pStyle w:val="Tijeloteksta"/>
        <w:tabs>
          <w:tab w:val="left" w:pos="4804"/>
        </w:tabs>
        <w:ind w:left="360"/>
        <w:rPr>
          <w:rFonts w:ascii="Times New Roman" w:hAnsi="Times New Roman" w:cs="Times New Roman"/>
        </w:rPr>
      </w:pPr>
      <w:r w:rsidRPr="00F914AB">
        <w:rPr>
          <w:rFonts w:ascii="Times New Roman" w:hAnsi="Times New Roman" w:cs="Times New Roman"/>
        </w:rPr>
        <w:t>Iznos potreban za</w:t>
      </w:r>
      <w:r w:rsidRPr="00F914AB">
        <w:rPr>
          <w:rFonts w:ascii="Times New Roman" w:hAnsi="Times New Roman" w:cs="Times New Roman"/>
          <w:spacing w:val="-10"/>
        </w:rPr>
        <w:t xml:space="preserve"> </w:t>
      </w:r>
      <w:r w:rsidRPr="00F914AB">
        <w:rPr>
          <w:rFonts w:ascii="Times New Roman" w:hAnsi="Times New Roman" w:cs="Times New Roman"/>
        </w:rPr>
        <w:t>rea</w:t>
      </w:r>
      <w:r>
        <w:rPr>
          <w:rFonts w:ascii="Times New Roman" w:hAnsi="Times New Roman" w:cs="Times New Roman"/>
        </w:rPr>
        <w:t xml:space="preserve">lizaciju aktivnosti:           </w:t>
      </w:r>
      <w:r w:rsidRPr="00F914AB">
        <w:rPr>
          <w:rFonts w:ascii="Times New Roman" w:hAnsi="Times New Roman" w:cs="Times New Roman"/>
        </w:rPr>
        <w:t>1 000,00kn</w:t>
      </w:r>
    </w:p>
    <w:p w:rsidR="00747E03" w:rsidRDefault="00747E03" w:rsidP="00A608B3">
      <w:pPr>
        <w:pStyle w:val="Tijeloteksta"/>
        <w:tabs>
          <w:tab w:val="left" w:pos="4804"/>
        </w:tabs>
        <w:ind w:left="360"/>
        <w:rPr>
          <w:rFonts w:ascii="Times New Roman" w:hAnsi="Times New Roman" w:cs="Times New Roman"/>
        </w:rPr>
      </w:pPr>
      <w:r w:rsidRPr="00F914AB">
        <w:rPr>
          <w:rFonts w:ascii="Times New Roman" w:hAnsi="Times New Roman" w:cs="Times New Roman"/>
        </w:rPr>
        <w:t>Rokovi</w:t>
      </w:r>
      <w:r w:rsidRPr="00F914AB">
        <w:rPr>
          <w:rFonts w:ascii="Times New Roman" w:hAnsi="Times New Roman" w:cs="Times New Roman"/>
          <w:spacing w:val="-2"/>
        </w:rPr>
        <w:t xml:space="preserve"> </w:t>
      </w:r>
      <w:r w:rsidRPr="00F914AB">
        <w:rPr>
          <w:rFonts w:ascii="Times New Roman" w:hAnsi="Times New Roman" w:cs="Times New Roman"/>
        </w:rPr>
        <w:t>realizacije</w:t>
      </w:r>
      <w:r w:rsidRPr="00F914AB">
        <w:rPr>
          <w:rFonts w:ascii="Times New Roman" w:hAnsi="Times New Roman" w:cs="Times New Roman"/>
          <w:spacing w:val="-3"/>
        </w:rPr>
        <w:t xml:space="preserve"> </w:t>
      </w:r>
      <w:r w:rsidRPr="00F914AB">
        <w:rPr>
          <w:rFonts w:ascii="Times New Roman" w:hAnsi="Times New Roman" w:cs="Times New Roman"/>
        </w:rPr>
        <w:t>aktivnosti:</w:t>
      </w:r>
      <w:r w:rsidRPr="00F914AB">
        <w:rPr>
          <w:rFonts w:ascii="Times New Roman" w:hAnsi="Times New Roman" w:cs="Times New Roman"/>
        </w:rPr>
        <w:tab/>
        <w:t>siječanj-</w:t>
      </w:r>
      <w:r w:rsidR="00C46430">
        <w:rPr>
          <w:rFonts w:ascii="Times New Roman" w:hAnsi="Times New Roman" w:cs="Times New Roman"/>
        </w:rPr>
        <w:t>prosinac</w:t>
      </w:r>
      <w:r w:rsidRPr="00F914AB">
        <w:rPr>
          <w:rFonts w:ascii="Times New Roman" w:hAnsi="Times New Roman" w:cs="Times New Roman"/>
          <w:spacing w:val="-3"/>
        </w:rPr>
        <w:t xml:space="preserve"> </w:t>
      </w:r>
      <w:r>
        <w:rPr>
          <w:rFonts w:ascii="Times New Roman" w:hAnsi="Times New Roman" w:cs="Times New Roman"/>
        </w:rPr>
        <w:t>2021</w:t>
      </w:r>
      <w:r w:rsidR="00A608B3">
        <w:rPr>
          <w:rFonts w:ascii="Times New Roman" w:hAnsi="Times New Roman" w:cs="Times New Roman"/>
        </w:rPr>
        <w:t>.godine</w:t>
      </w:r>
    </w:p>
    <w:p w:rsidR="00C46430" w:rsidRDefault="00C46430" w:rsidP="00A608B3">
      <w:pPr>
        <w:pStyle w:val="Tijeloteksta"/>
        <w:tabs>
          <w:tab w:val="left" w:pos="4804"/>
        </w:tabs>
        <w:ind w:left="360"/>
        <w:rPr>
          <w:rFonts w:ascii="Times New Roman" w:hAnsi="Times New Roman" w:cs="Times New Roman"/>
        </w:rPr>
      </w:pPr>
    </w:p>
    <w:p w:rsidR="00190698" w:rsidRPr="00A608B3" w:rsidRDefault="00190698" w:rsidP="00A608B3">
      <w:pPr>
        <w:pStyle w:val="Tijeloteksta"/>
        <w:tabs>
          <w:tab w:val="left" w:pos="4804"/>
        </w:tabs>
        <w:ind w:left="360"/>
        <w:rPr>
          <w:rFonts w:ascii="Times New Roman" w:hAnsi="Times New Roman" w:cs="Times New Roman"/>
        </w:rPr>
      </w:pPr>
    </w:p>
    <w:p w:rsidR="00747E03" w:rsidRDefault="003527A5" w:rsidP="003527A5">
      <w:pPr>
        <w:pStyle w:val="Naslov1"/>
      </w:pPr>
      <w:bookmarkStart w:id="29" w:name="_Toc59109858"/>
      <w:r>
        <w:t>1.3</w:t>
      </w:r>
      <w:proofErr w:type="gramStart"/>
      <w:r>
        <w:t>.</w:t>
      </w:r>
      <w:r w:rsidR="003918F1">
        <w:t xml:space="preserve"> </w:t>
      </w:r>
      <w:r>
        <w:t xml:space="preserve"> </w:t>
      </w:r>
      <w:r w:rsidR="00747E03" w:rsidRPr="005649C9">
        <w:t>Mjerenje</w:t>
      </w:r>
      <w:proofErr w:type="gramEnd"/>
      <w:r w:rsidR="00747E03" w:rsidRPr="005649C9">
        <w:t xml:space="preserve"> učinkovitosti promotivnih aktivnosti</w:t>
      </w:r>
      <w:bookmarkEnd w:id="29"/>
      <w:r w:rsidR="00747E03" w:rsidRPr="005649C9">
        <w:t xml:space="preserve"> </w:t>
      </w:r>
    </w:p>
    <w:p w:rsidR="00190698" w:rsidRPr="005649C9" w:rsidRDefault="00190698" w:rsidP="00190698">
      <w:pPr>
        <w:pStyle w:val="Odlomakpopisa"/>
        <w:widowControl/>
        <w:autoSpaceDE/>
        <w:autoSpaceDN/>
        <w:spacing w:after="200"/>
        <w:ind w:left="360" w:firstLine="0"/>
        <w:contextualSpacing/>
        <w:jc w:val="both"/>
        <w:rPr>
          <w:rFonts w:ascii="Times New Roman" w:hAnsi="Times New Roman" w:cs="Times New Roman"/>
          <w:b/>
          <w:sz w:val="24"/>
          <w:szCs w:val="24"/>
        </w:rPr>
      </w:pPr>
    </w:p>
    <w:p w:rsidR="00747E03" w:rsidRDefault="00747E03" w:rsidP="00747E03">
      <w:pPr>
        <w:spacing w:line="240" w:lineRule="auto"/>
        <w:ind w:firstLine="709"/>
        <w:jc w:val="both"/>
        <w:rPr>
          <w:rFonts w:ascii="Times New Roman" w:hAnsi="Times New Roman" w:cs="Times New Roman"/>
          <w:sz w:val="24"/>
          <w:szCs w:val="24"/>
        </w:rPr>
      </w:pPr>
      <w:r w:rsidRPr="005649C9">
        <w:rPr>
          <w:rFonts w:ascii="Times New Roman" w:hAnsi="Times New Roman" w:cs="Times New Roman"/>
          <w:sz w:val="24"/>
          <w:szCs w:val="24"/>
        </w:rPr>
        <w:t>Turistička zajednica Grada Pakraca provodi</w:t>
      </w:r>
      <w:r w:rsidR="00C46430">
        <w:rPr>
          <w:rFonts w:ascii="Times New Roman" w:hAnsi="Times New Roman" w:cs="Times New Roman"/>
          <w:sz w:val="24"/>
          <w:szCs w:val="24"/>
        </w:rPr>
        <w:t>t će</w:t>
      </w:r>
      <w:r w:rsidRPr="005649C9">
        <w:rPr>
          <w:rFonts w:ascii="Times New Roman" w:hAnsi="Times New Roman" w:cs="Times New Roman"/>
          <w:sz w:val="24"/>
          <w:szCs w:val="24"/>
        </w:rPr>
        <w:t xml:space="preserve"> ispitivanja turista o doživljaju destinacije, putem online kan</w:t>
      </w:r>
      <w:r w:rsidR="00C46430">
        <w:rPr>
          <w:rFonts w:ascii="Times New Roman" w:hAnsi="Times New Roman" w:cs="Times New Roman"/>
          <w:sz w:val="24"/>
          <w:szCs w:val="24"/>
        </w:rPr>
        <w:t>a</w:t>
      </w:r>
      <w:r w:rsidRPr="005649C9">
        <w:rPr>
          <w:rFonts w:ascii="Times New Roman" w:hAnsi="Times New Roman" w:cs="Times New Roman"/>
          <w:sz w:val="24"/>
          <w:szCs w:val="24"/>
        </w:rPr>
        <w:t>la,</w:t>
      </w:r>
      <w:r w:rsidR="00C46430">
        <w:rPr>
          <w:rFonts w:ascii="Times New Roman" w:hAnsi="Times New Roman" w:cs="Times New Roman"/>
          <w:sz w:val="24"/>
          <w:szCs w:val="24"/>
        </w:rPr>
        <w:t xml:space="preserve"> </w:t>
      </w:r>
      <w:r w:rsidRPr="005649C9">
        <w:rPr>
          <w:rFonts w:ascii="Times New Roman" w:hAnsi="Times New Roman" w:cs="Times New Roman"/>
          <w:sz w:val="24"/>
          <w:szCs w:val="24"/>
        </w:rPr>
        <w:t xml:space="preserve"> te će se ista </w:t>
      </w:r>
      <w:r w:rsidR="00C46430">
        <w:rPr>
          <w:rFonts w:ascii="Times New Roman" w:hAnsi="Times New Roman" w:cs="Times New Roman"/>
          <w:sz w:val="24"/>
          <w:szCs w:val="24"/>
        </w:rPr>
        <w:t>ispitivanja nastaviti kreiranjem upitnika i anketa.</w:t>
      </w:r>
    </w:p>
    <w:p w:rsidR="0038104B" w:rsidRDefault="0038104B" w:rsidP="00747E03">
      <w:pPr>
        <w:spacing w:line="240" w:lineRule="auto"/>
        <w:ind w:firstLine="709"/>
        <w:jc w:val="both"/>
        <w:rPr>
          <w:rFonts w:ascii="Times New Roman" w:hAnsi="Times New Roman" w:cs="Times New Roman"/>
          <w:sz w:val="24"/>
          <w:szCs w:val="24"/>
        </w:rPr>
      </w:pPr>
    </w:p>
    <w:p w:rsidR="00A37014" w:rsidRPr="00F914AB" w:rsidRDefault="00A37014" w:rsidP="00A37014">
      <w:pPr>
        <w:pStyle w:val="Tijeloteksta"/>
        <w:tabs>
          <w:tab w:val="left" w:pos="4804"/>
        </w:tabs>
        <w:ind w:left="360"/>
        <w:rPr>
          <w:rFonts w:ascii="Times New Roman" w:hAnsi="Times New Roman" w:cs="Times New Roman"/>
        </w:rPr>
      </w:pPr>
      <w:r w:rsidRPr="00F914AB">
        <w:rPr>
          <w:rFonts w:ascii="Times New Roman" w:hAnsi="Times New Roman" w:cs="Times New Roman"/>
        </w:rPr>
        <w:t>Nositelj aktivnosti:</w:t>
      </w:r>
      <w:r w:rsidRPr="00F914AB">
        <w:rPr>
          <w:rFonts w:ascii="Times New Roman" w:hAnsi="Times New Roman" w:cs="Times New Roman"/>
        </w:rPr>
        <w:tab/>
        <w:t>TZ</w:t>
      </w:r>
      <w:r w:rsidRPr="00F914AB">
        <w:rPr>
          <w:rFonts w:ascii="Times New Roman" w:hAnsi="Times New Roman" w:cs="Times New Roman"/>
          <w:spacing w:val="2"/>
        </w:rPr>
        <w:t xml:space="preserve"> </w:t>
      </w:r>
      <w:r w:rsidRPr="00F914AB">
        <w:rPr>
          <w:rFonts w:ascii="Times New Roman" w:hAnsi="Times New Roman" w:cs="Times New Roman"/>
        </w:rPr>
        <w:t>Grada Pakraca</w:t>
      </w:r>
    </w:p>
    <w:p w:rsidR="00A37014" w:rsidRPr="00F914AB" w:rsidRDefault="00A37014" w:rsidP="00A37014">
      <w:pPr>
        <w:pStyle w:val="Tijeloteksta"/>
        <w:tabs>
          <w:tab w:val="left" w:pos="4804"/>
        </w:tabs>
        <w:ind w:left="360"/>
        <w:rPr>
          <w:rFonts w:ascii="Times New Roman" w:hAnsi="Times New Roman" w:cs="Times New Roman"/>
        </w:rPr>
      </w:pPr>
      <w:r w:rsidRPr="00F914AB">
        <w:rPr>
          <w:rFonts w:ascii="Times New Roman" w:hAnsi="Times New Roman" w:cs="Times New Roman"/>
        </w:rPr>
        <w:t>Iznos potreban za</w:t>
      </w:r>
      <w:r w:rsidRPr="00F914AB">
        <w:rPr>
          <w:rFonts w:ascii="Times New Roman" w:hAnsi="Times New Roman" w:cs="Times New Roman"/>
          <w:spacing w:val="-10"/>
        </w:rPr>
        <w:t xml:space="preserve"> </w:t>
      </w:r>
      <w:r w:rsidRPr="00F914AB">
        <w:rPr>
          <w:rFonts w:ascii="Times New Roman" w:hAnsi="Times New Roman" w:cs="Times New Roman"/>
        </w:rPr>
        <w:t>rea</w:t>
      </w:r>
      <w:r>
        <w:rPr>
          <w:rFonts w:ascii="Times New Roman" w:hAnsi="Times New Roman" w:cs="Times New Roman"/>
        </w:rPr>
        <w:t xml:space="preserve">lizaciju aktivnosti:           </w:t>
      </w:r>
      <w:r w:rsidR="001B2914">
        <w:rPr>
          <w:rFonts w:ascii="Times New Roman" w:hAnsi="Times New Roman" w:cs="Times New Roman"/>
        </w:rPr>
        <w:t>2 0</w:t>
      </w:r>
      <w:r w:rsidRPr="00F914AB">
        <w:rPr>
          <w:rFonts w:ascii="Times New Roman" w:hAnsi="Times New Roman" w:cs="Times New Roman"/>
        </w:rPr>
        <w:t>00,00kn</w:t>
      </w:r>
    </w:p>
    <w:p w:rsidR="00190698" w:rsidRDefault="00A37014" w:rsidP="009E7C46">
      <w:pPr>
        <w:pStyle w:val="Tijeloteksta"/>
        <w:tabs>
          <w:tab w:val="left" w:pos="4804"/>
        </w:tabs>
        <w:ind w:left="360"/>
        <w:rPr>
          <w:rFonts w:ascii="Times New Roman" w:hAnsi="Times New Roman" w:cs="Times New Roman"/>
        </w:rPr>
      </w:pPr>
      <w:r w:rsidRPr="00F914AB">
        <w:rPr>
          <w:rFonts w:ascii="Times New Roman" w:hAnsi="Times New Roman" w:cs="Times New Roman"/>
        </w:rPr>
        <w:t>Rokovi</w:t>
      </w:r>
      <w:r w:rsidRPr="00F914AB">
        <w:rPr>
          <w:rFonts w:ascii="Times New Roman" w:hAnsi="Times New Roman" w:cs="Times New Roman"/>
          <w:spacing w:val="-2"/>
        </w:rPr>
        <w:t xml:space="preserve"> </w:t>
      </w:r>
      <w:r w:rsidRPr="00F914AB">
        <w:rPr>
          <w:rFonts w:ascii="Times New Roman" w:hAnsi="Times New Roman" w:cs="Times New Roman"/>
        </w:rPr>
        <w:t>realizacije</w:t>
      </w:r>
      <w:r w:rsidRPr="00F914AB">
        <w:rPr>
          <w:rFonts w:ascii="Times New Roman" w:hAnsi="Times New Roman" w:cs="Times New Roman"/>
          <w:spacing w:val="-3"/>
        </w:rPr>
        <w:t xml:space="preserve"> </w:t>
      </w:r>
      <w:r w:rsidRPr="00F914AB">
        <w:rPr>
          <w:rFonts w:ascii="Times New Roman" w:hAnsi="Times New Roman" w:cs="Times New Roman"/>
        </w:rPr>
        <w:t>aktivnosti:</w:t>
      </w:r>
      <w:r w:rsidRPr="00F914AB">
        <w:rPr>
          <w:rFonts w:ascii="Times New Roman" w:hAnsi="Times New Roman" w:cs="Times New Roman"/>
        </w:rPr>
        <w:tab/>
        <w:t>siječanj-</w:t>
      </w:r>
      <w:r w:rsidR="00C46430">
        <w:rPr>
          <w:rFonts w:ascii="Times New Roman" w:hAnsi="Times New Roman" w:cs="Times New Roman"/>
        </w:rPr>
        <w:t>prosinac</w:t>
      </w:r>
      <w:r w:rsidRPr="00F914AB">
        <w:rPr>
          <w:rFonts w:ascii="Times New Roman" w:hAnsi="Times New Roman" w:cs="Times New Roman"/>
          <w:spacing w:val="-3"/>
        </w:rPr>
        <w:t xml:space="preserve"> </w:t>
      </w:r>
      <w:r>
        <w:rPr>
          <w:rFonts w:ascii="Times New Roman" w:hAnsi="Times New Roman" w:cs="Times New Roman"/>
        </w:rPr>
        <w:t>2021</w:t>
      </w:r>
      <w:r w:rsidRPr="00F914AB">
        <w:rPr>
          <w:rFonts w:ascii="Times New Roman" w:hAnsi="Times New Roman" w:cs="Times New Roman"/>
        </w:rPr>
        <w:t>.godine</w:t>
      </w:r>
    </w:p>
    <w:p w:rsidR="009E7C46" w:rsidRDefault="009E7C46" w:rsidP="003918F1">
      <w:pPr>
        <w:pStyle w:val="Tijeloteksta"/>
        <w:tabs>
          <w:tab w:val="left" w:pos="4804"/>
        </w:tabs>
        <w:ind w:left="0"/>
        <w:rPr>
          <w:rFonts w:ascii="Times New Roman" w:hAnsi="Times New Roman" w:cs="Times New Roman"/>
        </w:rPr>
      </w:pPr>
    </w:p>
    <w:p w:rsidR="003918F1" w:rsidRPr="005649C9" w:rsidRDefault="003918F1" w:rsidP="003918F1">
      <w:pPr>
        <w:pStyle w:val="Tijeloteksta"/>
        <w:tabs>
          <w:tab w:val="left" w:pos="4804"/>
        </w:tabs>
        <w:ind w:left="0"/>
        <w:rPr>
          <w:rFonts w:ascii="Times New Roman" w:hAnsi="Times New Roman" w:cs="Times New Roman"/>
        </w:rPr>
      </w:pPr>
    </w:p>
    <w:p w:rsidR="009A0928" w:rsidRPr="00A31457" w:rsidRDefault="00D06B4E" w:rsidP="003527A5">
      <w:pPr>
        <w:pStyle w:val="Naslov1"/>
        <w:numPr>
          <w:ilvl w:val="0"/>
          <w:numId w:val="30"/>
        </w:numPr>
      </w:pPr>
      <w:bookmarkStart w:id="30" w:name="_Toc59108182"/>
      <w:bookmarkStart w:id="31" w:name="_Toc59109859"/>
      <w:r w:rsidRPr="00A31457">
        <w:t>RAZVOJ TURISTIČKOG PROIZVODA</w:t>
      </w:r>
      <w:bookmarkEnd w:id="30"/>
      <w:bookmarkEnd w:id="31"/>
    </w:p>
    <w:p w:rsidR="00A31457" w:rsidRPr="00A31457" w:rsidRDefault="00A31457" w:rsidP="00A31457">
      <w:pPr>
        <w:pStyle w:val="Odlomakpopisa"/>
        <w:tabs>
          <w:tab w:val="left" w:pos="2385"/>
        </w:tabs>
        <w:ind w:left="360" w:firstLine="0"/>
        <w:jc w:val="both"/>
        <w:rPr>
          <w:rFonts w:ascii="Times New Roman" w:hAnsi="Times New Roman" w:cs="Times New Roman"/>
          <w:sz w:val="24"/>
          <w:szCs w:val="24"/>
        </w:rPr>
      </w:pPr>
    </w:p>
    <w:p w:rsidR="009A0928" w:rsidRPr="00F914AB" w:rsidRDefault="004F0A2D" w:rsidP="003918F1">
      <w:pPr>
        <w:pStyle w:val="Naslov1"/>
        <w:numPr>
          <w:ilvl w:val="1"/>
          <w:numId w:val="30"/>
        </w:numPr>
      </w:pPr>
      <w:bookmarkStart w:id="32" w:name="_Toc59109860"/>
      <w:r w:rsidRPr="00F914AB">
        <w:t>Identifikacija i</w:t>
      </w:r>
      <w:r w:rsidR="009A0928" w:rsidRPr="00F914AB">
        <w:t xml:space="preserve"> vrednovanje resursa </w:t>
      </w:r>
      <w:proofErr w:type="gramStart"/>
      <w:r w:rsidR="009A0928" w:rsidRPr="00F914AB">
        <w:t>te</w:t>
      </w:r>
      <w:proofErr w:type="gramEnd"/>
      <w:r w:rsidR="009A0928" w:rsidRPr="00F914AB">
        <w:t xml:space="preserve"> strukturiranje turističkih proizvoda</w:t>
      </w:r>
      <w:bookmarkEnd w:id="32"/>
    </w:p>
    <w:p w:rsidR="009A0928" w:rsidRPr="00F914AB" w:rsidRDefault="009A0928" w:rsidP="00D06B4E">
      <w:pPr>
        <w:pStyle w:val="Tijeloteksta"/>
        <w:spacing w:before="272"/>
        <w:ind w:left="2160" w:right="555"/>
        <w:jc w:val="both"/>
        <w:rPr>
          <w:rFonts w:ascii="Times New Roman" w:hAnsi="Times New Roman" w:cs="Times New Roman"/>
          <w:b/>
          <w:color w:val="000000" w:themeColor="text1"/>
        </w:rPr>
      </w:pPr>
    </w:p>
    <w:p w:rsidR="009A0928" w:rsidRPr="00F914AB" w:rsidRDefault="009A0928" w:rsidP="00F914AB">
      <w:pPr>
        <w:pStyle w:val="Tijeloteksta"/>
        <w:spacing w:before="43"/>
        <w:ind w:left="0" w:right="561" w:firstLine="709"/>
        <w:jc w:val="both"/>
        <w:rPr>
          <w:rFonts w:ascii="Times New Roman" w:hAnsi="Times New Roman" w:cs="Times New Roman"/>
        </w:rPr>
      </w:pPr>
      <w:r w:rsidRPr="00F914AB">
        <w:rPr>
          <w:rFonts w:ascii="Times New Roman" w:hAnsi="Times New Roman" w:cs="Times New Roman"/>
        </w:rPr>
        <w:t xml:space="preserve">U suradnji sa dionicima koji sudjeluju u turističkoj aktivnosti poput Muzeja, OPG-a, smještajnih objekata, Konzervatorskog </w:t>
      </w:r>
      <w:proofErr w:type="gramStart"/>
      <w:r w:rsidRPr="00F914AB">
        <w:rPr>
          <w:rFonts w:ascii="Times New Roman" w:hAnsi="Times New Roman" w:cs="Times New Roman"/>
        </w:rPr>
        <w:t>odjela  i</w:t>
      </w:r>
      <w:proofErr w:type="gramEnd"/>
      <w:r w:rsidRPr="00F914AB">
        <w:rPr>
          <w:rFonts w:ascii="Times New Roman" w:hAnsi="Times New Roman" w:cs="Times New Roman"/>
        </w:rPr>
        <w:t xml:space="preserve"> sl. , provest će se vrednovanje i identifikacija turističkih resursa potrebnih za izradu Strateških dokumenata, planova te izradu </w:t>
      </w:r>
      <w:r w:rsidR="00ED3675" w:rsidRPr="00F914AB">
        <w:rPr>
          <w:rFonts w:ascii="Times New Roman" w:hAnsi="Times New Roman" w:cs="Times New Roman"/>
        </w:rPr>
        <w:t xml:space="preserve">prijeko potrebnog </w:t>
      </w:r>
      <w:r w:rsidRPr="00F914AB">
        <w:rPr>
          <w:rFonts w:ascii="Times New Roman" w:hAnsi="Times New Roman" w:cs="Times New Roman"/>
        </w:rPr>
        <w:t>plana smeđe signalizacije, na način da će TZ Grada Pakraca pokrenuti inventarizaciju svih turističkih resursa na svom području</w:t>
      </w:r>
      <w:r w:rsidR="00ED3675" w:rsidRPr="00F914AB">
        <w:rPr>
          <w:rFonts w:ascii="Times New Roman" w:hAnsi="Times New Roman" w:cs="Times New Roman"/>
        </w:rPr>
        <w:t>, te time ujedno stvoriti bazu podataka svih resursa;</w:t>
      </w:r>
    </w:p>
    <w:p w:rsidR="00ED3675" w:rsidRPr="00F914AB" w:rsidRDefault="00ED3675" w:rsidP="00F914AB">
      <w:pPr>
        <w:pStyle w:val="Tijeloteksta"/>
        <w:spacing w:before="43"/>
        <w:ind w:left="0" w:right="561" w:firstLine="709"/>
        <w:jc w:val="both"/>
        <w:rPr>
          <w:rFonts w:ascii="Times New Roman" w:hAnsi="Times New Roman" w:cs="Times New Roman"/>
        </w:rPr>
      </w:pPr>
    </w:p>
    <w:p w:rsidR="00ED3675" w:rsidRPr="00F914AB" w:rsidRDefault="00ED3675" w:rsidP="00F914AB">
      <w:pPr>
        <w:pStyle w:val="Tijeloteksta"/>
        <w:spacing w:before="43"/>
        <w:ind w:left="0" w:right="561"/>
        <w:jc w:val="both"/>
        <w:rPr>
          <w:rFonts w:ascii="Times New Roman" w:hAnsi="Times New Roman" w:cs="Times New Roman"/>
        </w:rPr>
      </w:pPr>
      <w:r w:rsidRPr="00F914AB">
        <w:rPr>
          <w:rFonts w:ascii="Times New Roman" w:hAnsi="Times New Roman" w:cs="Times New Roman"/>
        </w:rPr>
        <w:t>-smještaj</w:t>
      </w:r>
    </w:p>
    <w:p w:rsidR="00ED3675" w:rsidRPr="00F914AB" w:rsidRDefault="00ED3675" w:rsidP="00F914AB">
      <w:pPr>
        <w:pStyle w:val="Tijeloteksta"/>
        <w:spacing w:before="43"/>
        <w:ind w:left="0" w:right="561"/>
        <w:jc w:val="both"/>
        <w:rPr>
          <w:rFonts w:ascii="Times New Roman" w:hAnsi="Times New Roman" w:cs="Times New Roman"/>
        </w:rPr>
      </w:pPr>
      <w:r w:rsidRPr="00F914AB">
        <w:rPr>
          <w:rFonts w:ascii="Times New Roman" w:hAnsi="Times New Roman" w:cs="Times New Roman"/>
        </w:rPr>
        <w:t>-OPG-a</w:t>
      </w:r>
    </w:p>
    <w:p w:rsidR="00ED3675" w:rsidRPr="00F914AB" w:rsidRDefault="00ED3675" w:rsidP="00F914AB">
      <w:pPr>
        <w:pStyle w:val="Tijeloteksta"/>
        <w:spacing w:before="43"/>
        <w:ind w:left="0" w:right="561"/>
        <w:jc w:val="both"/>
        <w:rPr>
          <w:rFonts w:ascii="Times New Roman" w:hAnsi="Times New Roman" w:cs="Times New Roman"/>
        </w:rPr>
      </w:pPr>
      <w:r w:rsidRPr="00F914AB">
        <w:rPr>
          <w:rFonts w:ascii="Times New Roman" w:hAnsi="Times New Roman" w:cs="Times New Roman"/>
        </w:rPr>
        <w:t xml:space="preserve">-zaštićena kulturna baština </w:t>
      </w:r>
    </w:p>
    <w:p w:rsidR="00ED3675" w:rsidRPr="00F914AB" w:rsidRDefault="00ED3675" w:rsidP="00F914AB">
      <w:pPr>
        <w:pStyle w:val="Tijeloteksta"/>
        <w:spacing w:before="43"/>
        <w:ind w:left="0" w:right="561"/>
        <w:jc w:val="both"/>
        <w:rPr>
          <w:rFonts w:ascii="Times New Roman" w:hAnsi="Times New Roman" w:cs="Times New Roman"/>
        </w:rPr>
      </w:pPr>
      <w:r w:rsidRPr="00F914AB">
        <w:rPr>
          <w:rFonts w:ascii="Times New Roman" w:hAnsi="Times New Roman" w:cs="Times New Roman"/>
        </w:rPr>
        <w:t>-biciklističke staze</w:t>
      </w:r>
    </w:p>
    <w:p w:rsidR="00ED3675" w:rsidRPr="00F914AB" w:rsidRDefault="00ED3675" w:rsidP="00F914AB">
      <w:pPr>
        <w:pStyle w:val="Tijeloteksta"/>
        <w:spacing w:before="43"/>
        <w:ind w:left="0" w:right="561"/>
        <w:jc w:val="both"/>
        <w:rPr>
          <w:rFonts w:ascii="Times New Roman" w:hAnsi="Times New Roman" w:cs="Times New Roman"/>
        </w:rPr>
      </w:pPr>
      <w:r w:rsidRPr="00F914AB">
        <w:rPr>
          <w:rFonts w:ascii="Times New Roman" w:hAnsi="Times New Roman" w:cs="Times New Roman"/>
        </w:rPr>
        <w:t>-poučne staze</w:t>
      </w:r>
    </w:p>
    <w:p w:rsidR="00ED3675" w:rsidRPr="00F914AB" w:rsidRDefault="00ED3675" w:rsidP="00F914AB">
      <w:pPr>
        <w:pStyle w:val="Tijeloteksta"/>
        <w:spacing w:before="43"/>
        <w:ind w:left="0" w:right="561"/>
        <w:jc w:val="both"/>
        <w:rPr>
          <w:rFonts w:ascii="Times New Roman" w:hAnsi="Times New Roman" w:cs="Times New Roman"/>
        </w:rPr>
      </w:pPr>
      <w:r w:rsidRPr="00F914AB">
        <w:rPr>
          <w:rFonts w:ascii="Times New Roman" w:hAnsi="Times New Roman" w:cs="Times New Roman"/>
        </w:rPr>
        <w:t xml:space="preserve">-prirodni resursi (špilja, rijeke, šume i </w:t>
      </w:r>
      <w:proofErr w:type="gramStart"/>
      <w:r w:rsidRPr="00F914AB">
        <w:rPr>
          <w:rFonts w:ascii="Times New Roman" w:hAnsi="Times New Roman" w:cs="Times New Roman"/>
        </w:rPr>
        <w:t>sl</w:t>
      </w:r>
      <w:proofErr w:type="gramEnd"/>
      <w:r w:rsidRPr="00F914AB">
        <w:rPr>
          <w:rFonts w:ascii="Times New Roman" w:hAnsi="Times New Roman" w:cs="Times New Roman"/>
        </w:rPr>
        <w:t>.)</w:t>
      </w:r>
    </w:p>
    <w:p w:rsidR="00ED3675" w:rsidRPr="00F914AB" w:rsidRDefault="00ED3675" w:rsidP="00F914AB">
      <w:pPr>
        <w:pStyle w:val="Tijeloteksta"/>
        <w:spacing w:before="43"/>
        <w:ind w:left="0" w:right="561"/>
        <w:jc w:val="both"/>
        <w:rPr>
          <w:rFonts w:ascii="Times New Roman" w:hAnsi="Times New Roman" w:cs="Times New Roman"/>
        </w:rPr>
      </w:pPr>
      <w:proofErr w:type="gramStart"/>
      <w:r w:rsidRPr="00F914AB">
        <w:rPr>
          <w:rFonts w:ascii="Times New Roman" w:hAnsi="Times New Roman" w:cs="Times New Roman"/>
        </w:rPr>
        <w:t>-izletišta itd.</w:t>
      </w:r>
      <w:proofErr w:type="gramEnd"/>
    </w:p>
    <w:p w:rsidR="00ED3675" w:rsidRPr="00F914AB" w:rsidRDefault="00ED3675" w:rsidP="00F914AB">
      <w:pPr>
        <w:pStyle w:val="Tijeloteksta"/>
        <w:spacing w:before="43"/>
        <w:ind w:left="0" w:right="561"/>
        <w:jc w:val="both"/>
        <w:rPr>
          <w:rFonts w:ascii="Times New Roman" w:hAnsi="Times New Roman" w:cs="Times New Roman"/>
        </w:rPr>
      </w:pPr>
    </w:p>
    <w:p w:rsidR="00ED3675" w:rsidRPr="00F914AB" w:rsidRDefault="00ED3675" w:rsidP="00747E03">
      <w:pPr>
        <w:pStyle w:val="Tijeloteksta"/>
        <w:spacing w:before="43"/>
        <w:ind w:left="0" w:right="561" w:firstLine="709"/>
        <w:jc w:val="both"/>
        <w:rPr>
          <w:rFonts w:ascii="Times New Roman" w:hAnsi="Times New Roman" w:cs="Times New Roman"/>
        </w:rPr>
      </w:pPr>
      <w:r w:rsidRPr="00F914AB">
        <w:rPr>
          <w:rFonts w:ascii="Times New Roman" w:hAnsi="Times New Roman" w:cs="Times New Roman"/>
        </w:rPr>
        <w:t xml:space="preserve">Isto tako, u suradnji s TZ </w:t>
      </w:r>
      <w:proofErr w:type="gramStart"/>
      <w:r w:rsidRPr="00F914AB">
        <w:rPr>
          <w:rFonts w:ascii="Times New Roman" w:hAnsi="Times New Roman" w:cs="Times New Roman"/>
        </w:rPr>
        <w:t>PSŽ ,</w:t>
      </w:r>
      <w:proofErr w:type="gramEnd"/>
      <w:r w:rsidRPr="00F914AB">
        <w:rPr>
          <w:rFonts w:ascii="Times New Roman" w:hAnsi="Times New Roman" w:cs="Times New Roman"/>
        </w:rPr>
        <w:t xml:space="preserve"> TZ Grada Pakraca će sudjelovati u izradi budućih Strateških dokumenata.</w:t>
      </w:r>
    </w:p>
    <w:p w:rsidR="009A0928" w:rsidRPr="00F914AB" w:rsidRDefault="009A0928" w:rsidP="00F914AB">
      <w:pPr>
        <w:pStyle w:val="Tijeloteksta"/>
        <w:spacing w:before="43"/>
        <w:ind w:left="0" w:right="561"/>
        <w:jc w:val="both"/>
        <w:rPr>
          <w:rFonts w:ascii="Times New Roman" w:hAnsi="Times New Roman" w:cs="Times New Roman"/>
        </w:rPr>
      </w:pPr>
    </w:p>
    <w:p w:rsidR="009A0928" w:rsidRPr="00F914AB" w:rsidRDefault="009A0928" w:rsidP="00F914AB">
      <w:pPr>
        <w:pStyle w:val="Tijeloteksta"/>
        <w:tabs>
          <w:tab w:val="left" w:pos="4804"/>
        </w:tabs>
        <w:ind w:left="360"/>
        <w:rPr>
          <w:rFonts w:ascii="Times New Roman" w:hAnsi="Times New Roman" w:cs="Times New Roman"/>
        </w:rPr>
      </w:pPr>
      <w:r w:rsidRPr="00F914AB">
        <w:rPr>
          <w:rFonts w:ascii="Times New Roman" w:hAnsi="Times New Roman" w:cs="Times New Roman"/>
        </w:rPr>
        <w:t>Nositelj aktivnosti:</w:t>
      </w:r>
      <w:r w:rsidRPr="00F914AB">
        <w:rPr>
          <w:rFonts w:ascii="Times New Roman" w:hAnsi="Times New Roman" w:cs="Times New Roman"/>
        </w:rPr>
        <w:tab/>
        <w:t>TZ</w:t>
      </w:r>
      <w:r w:rsidRPr="00F914AB">
        <w:rPr>
          <w:rFonts w:ascii="Times New Roman" w:hAnsi="Times New Roman" w:cs="Times New Roman"/>
          <w:spacing w:val="2"/>
        </w:rPr>
        <w:t xml:space="preserve"> </w:t>
      </w:r>
      <w:r w:rsidRPr="00F914AB">
        <w:rPr>
          <w:rFonts w:ascii="Times New Roman" w:hAnsi="Times New Roman" w:cs="Times New Roman"/>
        </w:rPr>
        <w:t xml:space="preserve">Grada Pakraca, </w:t>
      </w:r>
    </w:p>
    <w:p w:rsidR="009A0928" w:rsidRPr="00F914AB" w:rsidRDefault="009A0928" w:rsidP="00F914AB">
      <w:pPr>
        <w:pStyle w:val="Tijeloteksta"/>
        <w:tabs>
          <w:tab w:val="left" w:pos="4804"/>
        </w:tabs>
        <w:ind w:left="360"/>
        <w:rPr>
          <w:rFonts w:ascii="Times New Roman" w:hAnsi="Times New Roman" w:cs="Times New Roman"/>
        </w:rPr>
      </w:pPr>
      <w:r w:rsidRPr="00F914AB">
        <w:rPr>
          <w:rFonts w:ascii="Times New Roman" w:hAnsi="Times New Roman" w:cs="Times New Roman"/>
        </w:rPr>
        <w:t>Iznos potreban za</w:t>
      </w:r>
      <w:r w:rsidRPr="00F914AB">
        <w:rPr>
          <w:rFonts w:ascii="Times New Roman" w:hAnsi="Times New Roman" w:cs="Times New Roman"/>
          <w:spacing w:val="-10"/>
        </w:rPr>
        <w:t xml:space="preserve"> </w:t>
      </w:r>
      <w:r w:rsidRPr="00F914AB">
        <w:rPr>
          <w:rFonts w:ascii="Times New Roman" w:hAnsi="Times New Roman" w:cs="Times New Roman"/>
        </w:rPr>
        <w:t>rea</w:t>
      </w:r>
      <w:r w:rsidR="00747E03">
        <w:rPr>
          <w:rFonts w:ascii="Times New Roman" w:hAnsi="Times New Roman" w:cs="Times New Roman"/>
        </w:rPr>
        <w:t xml:space="preserve">lizaciju aktivnosti:           </w:t>
      </w:r>
      <w:r w:rsidR="00190698">
        <w:rPr>
          <w:rFonts w:ascii="Times New Roman" w:hAnsi="Times New Roman" w:cs="Times New Roman"/>
        </w:rPr>
        <w:t>2</w:t>
      </w:r>
      <w:r w:rsidRPr="00F914AB">
        <w:rPr>
          <w:rFonts w:ascii="Times New Roman" w:hAnsi="Times New Roman" w:cs="Times New Roman"/>
        </w:rPr>
        <w:t xml:space="preserve"> 000,00kn</w:t>
      </w:r>
    </w:p>
    <w:p w:rsidR="0038104B" w:rsidRDefault="009A0928" w:rsidP="008157AA">
      <w:pPr>
        <w:pStyle w:val="Tijeloteksta"/>
        <w:tabs>
          <w:tab w:val="left" w:pos="4804"/>
        </w:tabs>
        <w:ind w:left="360"/>
        <w:rPr>
          <w:rFonts w:ascii="Times New Roman" w:hAnsi="Times New Roman" w:cs="Times New Roman"/>
        </w:rPr>
      </w:pPr>
      <w:r w:rsidRPr="00F914AB">
        <w:rPr>
          <w:rFonts w:ascii="Times New Roman" w:hAnsi="Times New Roman" w:cs="Times New Roman"/>
        </w:rPr>
        <w:t>Rokovi</w:t>
      </w:r>
      <w:r w:rsidRPr="00F914AB">
        <w:rPr>
          <w:rFonts w:ascii="Times New Roman" w:hAnsi="Times New Roman" w:cs="Times New Roman"/>
          <w:spacing w:val="-2"/>
        </w:rPr>
        <w:t xml:space="preserve"> </w:t>
      </w:r>
      <w:r w:rsidRPr="00F914AB">
        <w:rPr>
          <w:rFonts w:ascii="Times New Roman" w:hAnsi="Times New Roman" w:cs="Times New Roman"/>
        </w:rPr>
        <w:t>realizacije</w:t>
      </w:r>
      <w:r w:rsidRPr="00F914AB">
        <w:rPr>
          <w:rFonts w:ascii="Times New Roman" w:hAnsi="Times New Roman" w:cs="Times New Roman"/>
          <w:spacing w:val="-3"/>
        </w:rPr>
        <w:t xml:space="preserve"> </w:t>
      </w:r>
      <w:r w:rsidRPr="00F914AB">
        <w:rPr>
          <w:rFonts w:ascii="Times New Roman" w:hAnsi="Times New Roman" w:cs="Times New Roman"/>
        </w:rPr>
        <w:t>aktivnosti:</w:t>
      </w:r>
      <w:r w:rsidRPr="00F914AB">
        <w:rPr>
          <w:rFonts w:ascii="Times New Roman" w:hAnsi="Times New Roman" w:cs="Times New Roman"/>
        </w:rPr>
        <w:tab/>
        <w:t>siječanj-ožujak</w:t>
      </w:r>
      <w:r w:rsidRPr="00F914AB">
        <w:rPr>
          <w:rFonts w:ascii="Times New Roman" w:hAnsi="Times New Roman" w:cs="Times New Roman"/>
          <w:spacing w:val="-3"/>
        </w:rPr>
        <w:t xml:space="preserve"> </w:t>
      </w:r>
      <w:r w:rsidR="00432853">
        <w:rPr>
          <w:rFonts w:ascii="Times New Roman" w:hAnsi="Times New Roman" w:cs="Times New Roman"/>
        </w:rPr>
        <w:t>2021</w:t>
      </w:r>
      <w:r w:rsidRPr="00F914AB">
        <w:rPr>
          <w:rFonts w:ascii="Times New Roman" w:hAnsi="Times New Roman" w:cs="Times New Roman"/>
        </w:rPr>
        <w:t>.godine</w:t>
      </w:r>
    </w:p>
    <w:p w:rsidR="008157AA" w:rsidRDefault="008157AA" w:rsidP="008157AA">
      <w:pPr>
        <w:pStyle w:val="Tijeloteksta"/>
        <w:tabs>
          <w:tab w:val="left" w:pos="4804"/>
        </w:tabs>
        <w:ind w:left="360"/>
        <w:rPr>
          <w:rFonts w:ascii="Times New Roman" w:hAnsi="Times New Roman" w:cs="Times New Roman"/>
        </w:rPr>
      </w:pPr>
    </w:p>
    <w:p w:rsidR="008157AA" w:rsidRPr="003527A5" w:rsidRDefault="008157AA" w:rsidP="003527A5">
      <w:pPr>
        <w:pStyle w:val="Naslov1"/>
      </w:pPr>
    </w:p>
    <w:p w:rsidR="009A0928" w:rsidRPr="003527A5" w:rsidRDefault="003527A5" w:rsidP="003918F1">
      <w:pPr>
        <w:pStyle w:val="Naslov1"/>
        <w:numPr>
          <w:ilvl w:val="1"/>
          <w:numId w:val="30"/>
        </w:numPr>
        <w:rPr>
          <w:szCs w:val="24"/>
        </w:rPr>
      </w:pPr>
      <w:r>
        <w:rPr>
          <w:szCs w:val="24"/>
        </w:rPr>
        <w:t xml:space="preserve"> </w:t>
      </w:r>
      <w:bookmarkStart w:id="33" w:name="_Toc59109861"/>
      <w:r w:rsidR="009A0928" w:rsidRPr="003527A5">
        <w:rPr>
          <w:szCs w:val="24"/>
        </w:rPr>
        <w:t>Sustavi označavanja kvalitete turističkog proizvoda</w:t>
      </w:r>
      <w:bookmarkEnd w:id="33"/>
    </w:p>
    <w:p w:rsidR="00190698" w:rsidRPr="00D06B4E" w:rsidRDefault="00190698" w:rsidP="00190698">
      <w:pPr>
        <w:pStyle w:val="Odlomakpopisa"/>
        <w:ind w:left="360" w:firstLine="0"/>
        <w:rPr>
          <w:rFonts w:ascii="Times New Roman" w:hAnsi="Times New Roman" w:cs="Times New Roman"/>
          <w:b/>
          <w:sz w:val="24"/>
          <w:szCs w:val="24"/>
        </w:rPr>
      </w:pPr>
    </w:p>
    <w:p w:rsidR="00D02A7B" w:rsidRPr="00F914AB" w:rsidRDefault="00D02A7B" w:rsidP="00D06B4E">
      <w:pPr>
        <w:pStyle w:val="Tijeloteksta"/>
        <w:spacing w:before="43"/>
        <w:ind w:right="552"/>
        <w:jc w:val="both"/>
        <w:rPr>
          <w:rFonts w:ascii="Times New Roman" w:eastAsiaTheme="minorHAnsi" w:hAnsi="Times New Roman" w:cs="Times New Roman"/>
          <w:lang w:val="hr-HR"/>
        </w:rPr>
      </w:pPr>
    </w:p>
    <w:p w:rsidR="00D02A7B" w:rsidRPr="00F914AB" w:rsidRDefault="00D02A7B" w:rsidP="00190698">
      <w:pPr>
        <w:pStyle w:val="Tijeloteksta"/>
        <w:spacing w:before="43"/>
        <w:ind w:left="0" w:right="550"/>
        <w:jc w:val="both"/>
        <w:rPr>
          <w:rFonts w:ascii="Times New Roman" w:hAnsi="Times New Roman" w:cs="Times New Roman"/>
          <w:color w:val="000000" w:themeColor="text1"/>
          <w:spacing w:val="3"/>
        </w:rPr>
      </w:pPr>
      <w:r w:rsidRPr="00F914AB">
        <w:rPr>
          <w:rFonts w:ascii="Times New Roman" w:eastAsiaTheme="minorHAnsi" w:hAnsi="Times New Roman" w:cs="Times New Roman"/>
          <w:lang w:val="hr-HR"/>
        </w:rPr>
        <w:t xml:space="preserve">Budući da se tijekom 2019.godine, pokrenuo projekt IQM Destination Zlatna Slavonija, u sklopu kojega je došlo do umrežavanja sudionika u turizmu, kroz </w:t>
      </w:r>
      <w:r w:rsidRPr="00F914AB">
        <w:rPr>
          <w:rFonts w:ascii="Times New Roman" w:hAnsi="Times New Roman" w:cs="Times New Roman"/>
          <w:color w:val="000000" w:themeColor="text1"/>
          <w:spacing w:val="3"/>
        </w:rPr>
        <w:t>sustav integriranog upravljanja kvalitetom destinacije.</w:t>
      </w:r>
    </w:p>
    <w:p w:rsidR="00F56BCD" w:rsidRPr="00F914AB" w:rsidRDefault="00F56BCD" w:rsidP="00F914AB">
      <w:pPr>
        <w:pStyle w:val="Tijeloteksta"/>
        <w:spacing w:before="43"/>
        <w:ind w:right="550" w:firstLine="709"/>
        <w:jc w:val="both"/>
        <w:rPr>
          <w:rFonts w:ascii="Times New Roman" w:hAnsi="Times New Roman" w:cs="Times New Roman"/>
          <w:color w:val="000000" w:themeColor="text1"/>
          <w:spacing w:val="3"/>
        </w:rPr>
      </w:pPr>
    </w:p>
    <w:p w:rsidR="00A37014" w:rsidRDefault="00A37014" w:rsidP="00A37014">
      <w:pPr>
        <w:pStyle w:val="Tijeloteksta"/>
        <w:shd w:val="clear" w:color="auto" w:fill="FFFFFF" w:themeFill="background1"/>
        <w:spacing w:before="43"/>
        <w:ind w:left="0" w:right="550" w:firstLine="709"/>
        <w:jc w:val="both"/>
        <w:rPr>
          <w:rFonts w:ascii="Times New Roman" w:hAnsi="Times New Roman" w:cs="Times New Roman"/>
          <w:color w:val="000000" w:themeColor="text1"/>
          <w:spacing w:val="3"/>
        </w:rPr>
      </w:pPr>
    </w:p>
    <w:p w:rsidR="00D02A7B" w:rsidRPr="007258F9" w:rsidRDefault="00D02A7B" w:rsidP="00190698">
      <w:pPr>
        <w:pStyle w:val="Tijeloteksta"/>
        <w:shd w:val="clear" w:color="auto" w:fill="FFFFFF" w:themeFill="background1"/>
        <w:spacing w:before="43"/>
        <w:ind w:left="0" w:right="550"/>
        <w:jc w:val="both"/>
        <w:rPr>
          <w:rFonts w:ascii="Times New Roman" w:hAnsi="Times New Roman" w:cs="Times New Roman"/>
          <w:color w:val="000000" w:themeColor="text1"/>
          <w:spacing w:val="3"/>
        </w:rPr>
      </w:pPr>
      <w:proofErr w:type="gramStart"/>
      <w:r w:rsidRPr="00F914AB">
        <w:rPr>
          <w:rFonts w:ascii="Times New Roman" w:hAnsi="Times New Roman" w:cs="Times New Roman"/>
          <w:color w:val="000000" w:themeColor="text1"/>
          <w:spacing w:val="3"/>
        </w:rPr>
        <w:t>Sudionicima  se</w:t>
      </w:r>
      <w:proofErr w:type="gramEnd"/>
      <w:r w:rsidRPr="00F914AB">
        <w:rPr>
          <w:rFonts w:ascii="Times New Roman" w:hAnsi="Times New Roman" w:cs="Times New Roman"/>
          <w:color w:val="000000" w:themeColor="text1"/>
          <w:spacing w:val="3"/>
        </w:rPr>
        <w:t xml:space="preserve">  mjerila  kvaliteta te poticao  napredak u inovacijama,  održavane su  edukacije prilagođene potrebama turističkih djelatnika i svih subjekata koji su umreženi u turizmu destinacije (cijele županije).</w:t>
      </w:r>
      <w:r w:rsidR="007258F9" w:rsidRPr="007258F9">
        <w:t xml:space="preserve"> </w:t>
      </w:r>
      <w:r w:rsidR="007258F9" w:rsidRPr="007258F9">
        <w:rPr>
          <w:rFonts w:ascii="Times New Roman" w:hAnsi="Times New Roman" w:cs="Times New Roman"/>
        </w:rPr>
        <w:t xml:space="preserve">Analizirali su </w:t>
      </w:r>
      <w:proofErr w:type="gramStart"/>
      <w:r w:rsidR="007258F9" w:rsidRPr="007258F9">
        <w:rPr>
          <w:rFonts w:ascii="Times New Roman" w:hAnsi="Times New Roman" w:cs="Times New Roman"/>
        </w:rPr>
        <w:t>se  neki</w:t>
      </w:r>
      <w:proofErr w:type="gramEnd"/>
      <w:r w:rsidR="007258F9" w:rsidRPr="007258F9">
        <w:rPr>
          <w:rFonts w:ascii="Times New Roman" w:hAnsi="Times New Roman" w:cs="Times New Roman"/>
        </w:rPr>
        <w:t xml:space="preserve"> turistički objekti, napravili smjernice za podizanje kvalitete, te u 2021. </w:t>
      </w:r>
      <w:proofErr w:type="gramStart"/>
      <w:r w:rsidR="007258F9" w:rsidRPr="007258F9">
        <w:rPr>
          <w:rFonts w:ascii="Times New Roman" w:hAnsi="Times New Roman" w:cs="Times New Roman"/>
        </w:rPr>
        <w:t>ćemo</w:t>
      </w:r>
      <w:proofErr w:type="gramEnd"/>
      <w:r w:rsidR="007258F9" w:rsidRPr="007258F9">
        <w:rPr>
          <w:rFonts w:ascii="Times New Roman" w:hAnsi="Times New Roman" w:cs="Times New Roman"/>
        </w:rPr>
        <w:t xml:space="preserve"> pratiti implementiranje standarda koji su potrebni za podizanje kvalitete.</w:t>
      </w:r>
    </w:p>
    <w:p w:rsidR="00F56BCD" w:rsidRPr="00F914AB" w:rsidRDefault="00F56BCD" w:rsidP="00A37014">
      <w:pPr>
        <w:pStyle w:val="Tijeloteksta"/>
        <w:shd w:val="clear" w:color="auto" w:fill="FFFFFF" w:themeFill="background1"/>
        <w:spacing w:before="43"/>
        <w:ind w:right="550" w:firstLine="709"/>
        <w:jc w:val="both"/>
        <w:rPr>
          <w:rFonts w:ascii="Times New Roman" w:hAnsi="Times New Roman" w:cs="Times New Roman"/>
          <w:color w:val="000000" w:themeColor="text1"/>
          <w:spacing w:val="3"/>
        </w:rPr>
      </w:pPr>
    </w:p>
    <w:p w:rsidR="00D02A7B" w:rsidRPr="00F914AB" w:rsidRDefault="00D02A7B" w:rsidP="00190698">
      <w:pPr>
        <w:pStyle w:val="Tijeloteksta"/>
        <w:shd w:val="clear" w:color="auto" w:fill="FFFFFF" w:themeFill="background1"/>
        <w:spacing w:before="43"/>
        <w:ind w:left="0" w:right="550"/>
        <w:jc w:val="both"/>
        <w:rPr>
          <w:rFonts w:ascii="Times New Roman" w:hAnsi="Times New Roman" w:cs="Times New Roman"/>
          <w:color w:val="000000" w:themeColor="text1"/>
        </w:rPr>
      </w:pPr>
      <w:r w:rsidRPr="00F914AB">
        <w:rPr>
          <w:rFonts w:ascii="Times New Roman" w:hAnsi="Times New Roman" w:cs="Times New Roman"/>
          <w:color w:val="000000" w:themeColor="text1"/>
          <w:spacing w:val="3"/>
        </w:rPr>
        <w:t xml:space="preserve">I dalje će se nastaviti uspostavljanje sustava kvalitete, kriterija i sl., s ciljem objedinjavanja usluga </w:t>
      </w:r>
      <w:r w:rsidR="00F56BCD" w:rsidRPr="00F914AB">
        <w:rPr>
          <w:rFonts w:ascii="Times New Roman" w:hAnsi="Times New Roman" w:cs="Times New Roman"/>
          <w:color w:val="000000" w:themeColor="text1"/>
          <w:spacing w:val="3"/>
        </w:rPr>
        <w:t>i</w:t>
      </w:r>
      <w:r w:rsidRPr="00F914AB">
        <w:rPr>
          <w:rFonts w:ascii="Times New Roman" w:hAnsi="Times New Roman" w:cs="Times New Roman"/>
          <w:color w:val="000000" w:themeColor="text1"/>
          <w:spacing w:val="3"/>
        </w:rPr>
        <w:t xml:space="preserve"> povezivanju sudionika</w:t>
      </w:r>
      <w:r w:rsidR="00F56BCD" w:rsidRPr="00F914AB">
        <w:rPr>
          <w:rFonts w:ascii="Times New Roman" w:hAnsi="Times New Roman" w:cs="Times New Roman"/>
          <w:color w:val="000000" w:themeColor="text1"/>
          <w:spacing w:val="3"/>
        </w:rPr>
        <w:t>, kao što su B2B radionice, predstavljanje i nastupanje proizvođača domaćih proizvoda,  Dani otvorenih vrata i prezentacija smještaja  i sl.</w:t>
      </w:r>
    </w:p>
    <w:p w:rsidR="00ED3675" w:rsidRPr="00F914AB" w:rsidRDefault="00ED3675" w:rsidP="00F914AB">
      <w:pPr>
        <w:pStyle w:val="Tijeloteksta"/>
        <w:spacing w:before="1"/>
        <w:ind w:left="0"/>
        <w:rPr>
          <w:rFonts w:ascii="Times New Roman" w:hAnsi="Times New Roman" w:cs="Times New Roman"/>
        </w:rPr>
      </w:pPr>
    </w:p>
    <w:p w:rsidR="00F56BCD" w:rsidRPr="00F914AB" w:rsidRDefault="00F56BCD" w:rsidP="00F914AB">
      <w:pPr>
        <w:pStyle w:val="Tijeloteksta"/>
        <w:spacing w:before="1"/>
        <w:ind w:left="0"/>
        <w:rPr>
          <w:rFonts w:ascii="Times New Roman" w:hAnsi="Times New Roman" w:cs="Times New Roman"/>
        </w:rPr>
      </w:pPr>
    </w:p>
    <w:p w:rsidR="00ED3675" w:rsidRPr="00F914AB" w:rsidRDefault="00ED3675" w:rsidP="00F914AB">
      <w:pPr>
        <w:pStyle w:val="Tijeloteksta"/>
        <w:tabs>
          <w:tab w:val="left" w:pos="4804"/>
        </w:tabs>
        <w:rPr>
          <w:rFonts w:ascii="Times New Roman" w:hAnsi="Times New Roman" w:cs="Times New Roman"/>
        </w:rPr>
      </w:pPr>
      <w:r w:rsidRPr="00F914AB">
        <w:rPr>
          <w:rFonts w:ascii="Times New Roman" w:hAnsi="Times New Roman" w:cs="Times New Roman"/>
        </w:rPr>
        <w:t>Nositelj aktivnosti</w:t>
      </w:r>
      <w:r w:rsidRPr="00F914AB">
        <w:rPr>
          <w:rFonts w:ascii="Times New Roman" w:hAnsi="Times New Roman" w:cs="Times New Roman"/>
          <w:spacing w:val="-7"/>
        </w:rPr>
        <w:t xml:space="preserve"> </w:t>
      </w:r>
      <w:r w:rsidRPr="00F914AB">
        <w:rPr>
          <w:rFonts w:ascii="Times New Roman" w:hAnsi="Times New Roman" w:cs="Times New Roman"/>
        </w:rPr>
        <w:t>i</w:t>
      </w:r>
      <w:r w:rsidRPr="00F914AB">
        <w:rPr>
          <w:rFonts w:ascii="Times New Roman" w:hAnsi="Times New Roman" w:cs="Times New Roman"/>
          <w:spacing w:val="-2"/>
        </w:rPr>
        <w:t xml:space="preserve"> </w:t>
      </w:r>
      <w:r w:rsidRPr="00F914AB">
        <w:rPr>
          <w:rFonts w:ascii="Times New Roman" w:hAnsi="Times New Roman" w:cs="Times New Roman"/>
        </w:rPr>
        <w:t>partneri:</w:t>
      </w:r>
      <w:r w:rsidRPr="00F914AB">
        <w:rPr>
          <w:rFonts w:ascii="Times New Roman" w:hAnsi="Times New Roman" w:cs="Times New Roman"/>
        </w:rPr>
        <w:tab/>
        <w:t>TZ</w:t>
      </w:r>
      <w:r w:rsidRPr="00F914AB">
        <w:rPr>
          <w:rFonts w:ascii="Times New Roman" w:hAnsi="Times New Roman" w:cs="Times New Roman"/>
          <w:spacing w:val="1"/>
        </w:rPr>
        <w:t xml:space="preserve"> </w:t>
      </w:r>
      <w:r w:rsidR="00F56BCD" w:rsidRPr="00F914AB">
        <w:rPr>
          <w:rFonts w:ascii="Times New Roman" w:hAnsi="Times New Roman" w:cs="Times New Roman"/>
        </w:rPr>
        <w:t>Grada Pakraca, Grad Pakrac</w:t>
      </w:r>
    </w:p>
    <w:p w:rsidR="00ED3675" w:rsidRPr="00F914AB" w:rsidRDefault="00ED3675" w:rsidP="00F914AB">
      <w:pPr>
        <w:pStyle w:val="Tijeloteksta"/>
        <w:tabs>
          <w:tab w:val="left" w:pos="4804"/>
        </w:tabs>
        <w:rPr>
          <w:rFonts w:ascii="Times New Roman" w:hAnsi="Times New Roman" w:cs="Times New Roman"/>
        </w:rPr>
      </w:pPr>
      <w:r w:rsidRPr="00F914AB">
        <w:rPr>
          <w:rFonts w:ascii="Times New Roman" w:hAnsi="Times New Roman" w:cs="Times New Roman"/>
        </w:rPr>
        <w:t>Iznos potreban za</w:t>
      </w:r>
      <w:r w:rsidRPr="00F914AB">
        <w:rPr>
          <w:rFonts w:ascii="Times New Roman" w:hAnsi="Times New Roman" w:cs="Times New Roman"/>
          <w:spacing w:val="-10"/>
        </w:rPr>
        <w:t xml:space="preserve"> </w:t>
      </w:r>
      <w:r w:rsidRPr="00F914AB">
        <w:rPr>
          <w:rFonts w:ascii="Times New Roman" w:hAnsi="Times New Roman" w:cs="Times New Roman"/>
        </w:rPr>
        <w:t>realizaciju aktivnosti:</w:t>
      </w:r>
      <w:r w:rsidRPr="00F914AB">
        <w:rPr>
          <w:rFonts w:ascii="Times New Roman" w:hAnsi="Times New Roman" w:cs="Times New Roman"/>
        </w:rPr>
        <w:tab/>
      </w:r>
      <w:r w:rsidR="007258F9">
        <w:rPr>
          <w:rFonts w:ascii="Times New Roman" w:hAnsi="Times New Roman" w:cs="Times New Roman"/>
        </w:rPr>
        <w:t>3</w:t>
      </w:r>
      <w:r w:rsidR="00F56BCD" w:rsidRPr="00F914AB">
        <w:rPr>
          <w:rFonts w:ascii="Times New Roman" w:hAnsi="Times New Roman" w:cs="Times New Roman"/>
        </w:rPr>
        <w:t xml:space="preserve"> </w:t>
      </w:r>
      <w:r w:rsidRPr="00F914AB">
        <w:rPr>
          <w:rFonts w:ascii="Times New Roman" w:hAnsi="Times New Roman" w:cs="Times New Roman"/>
        </w:rPr>
        <w:t>000</w:t>
      </w:r>
      <w:proofErr w:type="gramStart"/>
      <w:r w:rsidRPr="00F914AB">
        <w:rPr>
          <w:rFonts w:ascii="Times New Roman" w:hAnsi="Times New Roman" w:cs="Times New Roman"/>
        </w:rPr>
        <w:t>,00</w:t>
      </w:r>
      <w:proofErr w:type="gramEnd"/>
      <w:r w:rsidRPr="00F914AB">
        <w:rPr>
          <w:rFonts w:ascii="Times New Roman" w:hAnsi="Times New Roman" w:cs="Times New Roman"/>
        </w:rPr>
        <w:t xml:space="preserve"> kn</w:t>
      </w:r>
    </w:p>
    <w:p w:rsidR="009A0928" w:rsidRPr="00F914AB" w:rsidRDefault="00ED3675" w:rsidP="009E7C46">
      <w:pPr>
        <w:pStyle w:val="Tijeloteksta"/>
        <w:tabs>
          <w:tab w:val="left" w:pos="4804"/>
        </w:tabs>
        <w:rPr>
          <w:rFonts w:ascii="Times New Roman" w:hAnsi="Times New Roman" w:cs="Times New Roman"/>
        </w:rPr>
      </w:pPr>
      <w:r w:rsidRPr="00F914AB">
        <w:rPr>
          <w:rFonts w:ascii="Times New Roman" w:hAnsi="Times New Roman" w:cs="Times New Roman"/>
        </w:rPr>
        <w:t>Rokovi</w:t>
      </w:r>
      <w:r w:rsidRPr="00F914AB">
        <w:rPr>
          <w:rFonts w:ascii="Times New Roman" w:hAnsi="Times New Roman" w:cs="Times New Roman"/>
          <w:spacing w:val="-2"/>
        </w:rPr>
        <w:t xml:space="preserve"> </w:t>
      </w:r>
      <w:r w:rsidRPr="00F914AB">
        <w:rPr>
          <w:rFonts w:ascii="Times New Roman" w:hAnsi="Times New Roman" w:cs="Times New Roman"/>
        </w:rPr>
        <w:t>realizacije</w:t>
      </w:r>
      <w:r w:rsidRPr="00F914AB">
        <w:rPr>
          <w:rFonts w:ascii="Times New Roman" w:hAnsi="Times New Roman" w:cs="Times New Roman"/>
          <w:spacing w:val="-3"/>
        </w:rPr>
        <w:t xml:space="preserve"> </w:t>
      </w:r>
      <w:r w:rsidRPr="00F914AB">
        <w:rPr>
          <w:rFonts w:ascii="Times New Roman" w:hAnsi="Times New Roman" w:cs="Times New Roman"/>
        </w:rPr>
        <w:t>aktivnosti:</w:t>
      </w:r>
      <w:r w:rsidRPr="00F914AB">
        <w:rPr>
          <w:rFonts w:ascii="Times New Roman" w:hAnsi="Times New Roman" w:cs="Times New Roman"/>
        </w:rPr>
        <w:tab/>
        <w:t>siječanj-prosinac</w:t>
      </w:r>
      <w:r w:rsidRPr="00F914AB">
        <w:rPr>
          <w:rFonts w:ascii="Times New Roman" w:hAnsi="Times New Roman" w:cs="Times New Roman"/>
          <w:spacing w:val="-3"/>
        </w:rPr>
        <w:t xml:space="preserve"> </w:t>
      </w:r>
      <w:r w:rsidR="00432853">
        <w:rPr>
          <w:rFonts w:ascii="Times New Roman" w:hAnsi="Times New Roman" w:cs="Times New Roman"/>
        </w:rPr>
        <w:t>2021</w:t>
      </w:r>
      <w:r w:rsidR="009E7C46">
        <w:rPr>
          <w:rFonts w:ascii="Times New Roman" w:hAnsi="Times New Roman" w:cs="Times New Roman"/>
        </w:rPr>
        <w:t>.godine</w:t>
      </w:r>
    </w:p>
    <w:p w:rsidR="009A0928" w:rsidRPr="00F914AB" w:rsidRDefault="009A0928" w:rsidP="00D06B4E">
      <w:pPr>
        <w:spacing w:line="240" w:lineRule="auto"/>
        <w:rPr>
          <w:rFonts w:ascii="Times New Roman" w:hAnsi="Times New Roman" w:cs="Times New Roman"/>
          <w:sz w:val="24"/>
          <w:szCs w:val="24"/>
        </w:rPr>
      </w:pPr>
    </w:p>
    <w:p w:rsidR="009A0928" w:rsidRPr="00F914AB" w:rsidRDefault="00D06B4E" w:rsidP="003527A5">
      <w:pPr>
        <w:pStyle w:val="Naslov1"/>
      </w:pPr>
      <w:r>
        <w:t xml:space="preserve"> </w:t>
      </w:r>
      <w:bookmarkStart w:id="34" w:name="_Toc59109862"/>
      <w:r w:rsidR="003527A5">
        <w:t xml:space="preserve">2.3. </w:t>
      </w:r>
      <w:r w:rsidR="009A0928" w:rsidRPr="00F914AB">
        <w:t>Podrška razvoju turističkih događanja</w:t>
      </w:r>
      <w:bookmarkEnd w:id="34"/>
    </w:p>
    <w:p w:rsidR="00F56BCD" w:rsidRPr="00F914AB" w:rsidRDefault="00F56BCD" w:rsidP="003527A5">
      <w:pPr>
        <w:pStyle w:val="Naslov1"/>
      </w:pPr>
    </w:p>
    <w:p w:rsidR="00F56BCD" w:rsidRPr="00F914AB" w:rsidRDefault="00B54A3A" w:rsidP="00432853">
      <w:pPr>
        <w:spacing w:after="0" w:line="240" w:lineRule="auto"/>
        <w:ind w:firstLine="709"/>
        <w:jc w:val="both"/>
        <w:rPr>
          <w:rFonts w:ascii="Times New Roman" w:hAnsi="Times New Roman" w:cs="Times New Roman"/>
          <w:sz w:val="24"/>
          <w:szCs w:val="24"/>
        </w:rPr>
      </w:pPr>
      <w:r w:rsidRPr="00F914AB">
        <w:rPr>
          <w:rFonts w:ascii="Times New Roman" w:hAnsi="Times New Roman" w:cs="Times New Roman"/>
          <w:sz w:val="24"/>
          <w:szCs w:val="24"/>
        </w:rPr>
        <w:t>U sklopu plana rada predviđene su redovne aktivnosti na provođenju već tradicionalnih, lokalnih ali i međunarodnih manifestacija.</w:t>
      </w:r>
    </w:p>
    <w:p w:rsidR="00B54A3A" w:rsidRPr="00F914AB" w:rsidRDefault="00B54A3A" w:rsidP="00432853">
      <w:pPr>
        <w:spacing w:after="0" w:line="240" w:lineRule="auto"/>
        <w:ind w:firstLine="709"/>
        <w:jc w:val="both"/>
        <w:rPr>
          <w:rFonts w:ascii="Times New Roman" w:hAnsi="Times New Roman" w:cs="Times New Roman"/>
          <w:sz w:val="24"/>
          <w:szCs w:val="24"/>
        </w:rPr>
      </w:pPr>
      <w:r w:rsidRPr="00F914AB">
        <w:rPr>
          <w:rFonts w:ascii="Times New Roman" w:hAnsi="Times New Roman" w:cs="Times New Roman"/>
          <w:sz w:val="24"/>
          <w:szCs w:val="24"/>
        </w:rPr>
        <w:t>Budući da na podučju Grada, postoji tradicija održavanja tih aktivnosti, koje svakako pridonose turističkoj ponudi, TZ Grada Pakraca će i dalje u skladu s svojim mogućnostima podržavati r</w:t>
      </w:r>
      <w:r w:rsidR="001A6AAB" w:rsidRPr="00F914AB">
        <w:rPr>
          <w:rFonts w:ascii="Times New Roman" w:hAnsi="Times New Roman" w:cs="Times New Roman"/>
          <w:sz w:val="24"/>
          <w:szCs w:val="24"/>
        </w:rPr>
        <w:t>ad brojnih udruga i institucija, npr.; Smotra folklora, Motocross, Multipak</w:t>
      </w:r>
      <w:r w:rsidR="00132E76" w:rsidRPr="00F914AB">
        <w:rPr>
          <w:rFonts w:ascii="Times New Roman" w:hAnsi="Times New Roman" w:cs="Times New Roman"/>
          <w:sz w:val="24"/>
          <w:szCs w:val="24"/>
        </w:rPr>
        <w:t>,</w:t>
      </w:r>
      <w:r w:rsidR="001A6AAB" w:rsidRPr="00F914AB">
        <w:rPr>
          <w:rFonts w:ascii="Times New Roman" w:hAnsi="Times New Roman" w:cs="Times New Roman"/>
          <w:sz w:val="24"/>
          <w:szCs w:val="24"/>
        </w:rPr>
        <w:t xml:space="preserve"> Pozdrav ljetu, Šokačko sijelo i sl.</w:t>
      </w:r>
    </w:p>
    <w:p w:rsidR="00E11F89" w:rsidRPr="00F914AB" w:rsidRDefault="00E11F89" w:rsidP="00432853">
      <w:pPr>
        <w:spacing w:after="0" w:line="240" w:lineRule="auto"/>
        <w:jc w:val="both"/>
        <w:rPr>
          <w:rFonts w:ascii="Times New Roman" w:hAnsi="Times New Roman" w:cs="Times New Roman"/>
          <w:sz w:val="24"/>
          <w:szCs w:val="24"/>
        </w:rPr>
      </w:pPr>
    </w:p>
    <w:p w:rsidR="00E11F89" w:rsidRPr="00F914AB" w:rsidRDefault="00E11F89" w:rsidP="00432853">
      <w:pPr>
        <w:spacing w:after="0" w:line="240" w:lineRule="auto"/>
        <w:jc w:val="both"/>
        <w:rPr>
          <w:rFonts w:ascii="Times New Roman" w:hAnsi="Times New Roman" w:cs="Times New Roman"/>
          <w:sz w:val="24"/>
          <w:szCs w:val="24"/>
        </w:rPr>
      </w:pPr>
      <w:r w:rsidRPr="00F914AB">
        <w:rPr>
          <w:rFonts w:ascii="Times New Roman" w:hAnsi="Times New Roman" w:cs="Times New Roman"/>
          <w:sz w:val="24"/>
          <w:szCs w:val="24"/>
        </w:rPr>
        <w:t xml:space="preserve">Nositelj aktivnosti :           </w:t>
      </w:r>
      <w:r w:rsidR="00432853">
        <w:rPr>
          <w:rFonts w:ascii="Times New Roman" w:hAnsi="Times New Roman" w:cs="Times New Roman"/>
          <w:sz w:val="24"/>
          <w:szCs w:val="24"/>
        </w:rPr>
        <w:t xml:space="preserve">                                   </w:t>
      </w:r>
      <w:r w:rsidRPr="00F914AB">
        <w:rPr>
          <w:rFonts w:ascii="Times New Roman" w:hAnsi="Times New Roman" w:cs="Times New Roman"/>
          <w:sz w:val="24"/>
          <w:szCs w:val="24"/>
        </w:rPr>
        <w:t xml:space="preserve"> TZ Grada Pakraca, Grad Pakrac </w:t>
      </w:r>
    </w:p>
    <w:p w:rsidR="00E11F89" w:rsidRPr="00F914AB" w:rsidRDefault="00E11F89" w:rsidP="00432853">
      <w:pPr>
        <w:spacing w:after="0" w:line="240" w:lineRule="auto"/>
        <w:rPr>
          <w:rFonts w:ascii="Times New Roman" w:hAnsi="Times New Roman" w:cs="Times New Roman"/>
          <w:sz w:val="24"/>
          <w:szCs w:val="24"/>
        </w:rPr>
      </w:pPr>
      <w:r w:rsidRPr="00F914AB">
        <w:rPr>
          <w:rFonts w:ascii="Times New Roman" w:hAnsi="Times New Roman" w:cs="Times New Roman"/>
          <w:sz w:val="24"/>
          <w:szCs w:val="24"/>
        </w:rPr>
        <w:t>Iznos potreban za</w:t>
      </w:r>
      <w:r w:rsidRPr="00F914AB">
        <w:rPr>
          <w:rFonts w:ascii="Times New Roman" w:hAnsi="Times New Roman" w:cs="Times New Roman"/>
          <w:spacing w:val="-10"/>
          <w:sz w:val="24"/>
          <w:szCs w:val="24"/>
        </w:rPr>
        <w:t xml:space="preserve"> </w:t>
      </w:r>
      <w:r w:rsidRPr="00F914AB">
        <w:rPr>
          <w:rFonts w:ascii="Times New Roman" w:hAnsi="Times New Roman" w:cs="Times New Roman"/>
          <w:sz w:val="24"/>
          <w:szCs w:val="24"/>
        </w:rPr>
        <w:t>real</w:t>
      </w:r>
      <w:r w:rsidR="00132E76" w:rsidRPr="00F914AB">
        <w:rPr>
          <w:rFonts w:ascii="Times New Roman" w:hAnsi="Times New Roman" w:cs="Times New Roman"/>
          <w:sz w:val="24"/>
          <w:szCs w:val="24"/>
        </w:rPr>
        <w:t>izaciju aktivnosti:</w:t>
      </w:r>
      <w:r w:rsidR="00132E76" w:rsidRPr="00F914AB">
        <w:rPr>
          <w:rFonts w:ascii="Times New Roman" w:hAnsi="Times New Roman" w:cs="Times New Roman"/>
          <w:sz w:val="24"/>
          <w:szCs w:val="24"/>
        </w:rPr>
        <w:tab/>
        <w:t xml:space="preserve">       </w:t>
      </w:r>
      <w:r w:rsidR="000B4B2F">
        <w:rPr>
          <w:rFonts w:ascii="Times New Roman" w:hAnsi="Times New Roman" w:cs="Times New Roman"/>
          <w:sz w:val="24"/>
          <w:szCs w:val="24"/>
        </w:rPr>
        <w:t>9</w:t>
      </w:r>
      <w:r w:rsidR="00702DBA">
        <w:rPr>
          <w:rFonts w:ascii="Times New Roman" w:hAnsi="Times New Roman" w:cs="Times New Roman"/>
          <w:sz w:val="24"/>
          <w:szCs w:val="24"/>
        </w:rPr>
        <w:t xml:space="preserve"> 0</w:t>
      </w:r>
      <w:r w:rsidRPr="00F914AB">
        <w:rPr>
          <w:rFonts w:ascii="Times New Roman" w:hAnsi="Times New Roman" w:cs="Times New Roman"/>
          <w:sz w:val="24"/>
          <w:szCs w:val="24"/>
        </w:rPr>
        <w:t>00,00 kn</w:t>
      </w:r>
      <w:r w:rsidR="00132E76" w:rsidRPr="00F914AB">
        <w:rPr>
          <w:rFonts w:ascii="Times New Roman" w:hAnsi="Times New Roman" w:cs="Times New Roman"/>
          <w:sz w:val="24"/>
          <w:szCs w:val="24"/>
        </w:rPr>
        <w:t xml:space="preserve"> ili prema odobrenom natječaju                          </w:t>
      </w:r>
    </w:p>
    <w:p w:rsidR="00E11F89" w:rsidRPr="00F914AB" w:rsidRDefault="00E11F89" w:rsidP="00432853">
      <w:pPr>
        <w:pStyle w:val="Tijeloteksta"/>
        <w:tabs>
          <w:tab w:val="left" w:pos="4804"/>
        </w:tabs>
        <w:ind w:left="0"/>
        <w:rPr>
          <w:rFonts w:ascii="Times New Roman" w:hAnsi="Times New Roman" w:cs="Times New Roman"/>
        </w:rPr>
      </w:pPr>
      <w:r w:rsidRPr="00F914AB">
        <w:rPr>
          <w:rFonts w:ascii="Times New Roman" w:hAnsi="Times New Roman" w:cs="Times New Roman"/>
        </w:rPr>
        <w:t>Rokovi</w:t>
      </w:r>
      <w:r w:rsidRPr="00F914AB">
        <w:rPr>
          <w:rFonts w:ascii="Times New Roman" w:hAnsi="Times New Roman" w:cs="Times New Roman"/>
          <w:spacing w:val="-2"/>
        </w:rPr>
        <w:t xml:space="preserve"> </w:t>
      </w:r>
      <w:r w:rsidRPr="00F914AB">
        <w:rPr>
          <w:rFonts w:ascii="Times New Roman" w:hAnsi="Times New Roman" w:cs="Times New Roman"/>
        </w:rPr>
        <w:t>realizacije</w:t>
      </w:r>
      <w:r w:rsidRPr="00F914AB">
        <w:rPr>
          <w:rFonts w:ascii="Times New Roman" w:hAnsi="Times New Roman" w:cs="Times New Roman"/>
          <w:spacing w:val="-3"/>
        </w:rPr>
        <w:t xml:space="preserve"> </w:t>
      </w:r>
      <w:r w:rsidR="00432853">
        <w:rPr>
          <w:rFonts w:ascii="Times New Roman" w:hAnsi="Times New Roman" w:cs="Times New Roman"/>
        </w:rPr>
        <w:t xml:space="preserve">aktivnosti:                               </w:t>
      </w:r>
      <w:r w:rsidRPr="00F914AB">
        <w:rPr>
          <w:rFonts w:ascii="Times New Roman" w:hAnsi="Times New Roman" w:cs="Times New Roman"/>
        </w:rPr>
        <w:t>siječanj-prosinac</w:t>
      </w:r>
      <w:r w:rsidRPr="00F914AB">
        <w:rPr>
          <w:rFonts w:ascii="Times New Roman" w:hAnsi="Times New Roman" w:cs="Times New Roman"/>
          <w:spacing w:val="-3"/>
        </w:rPr>
        <w:t xml:space="preserve"> </w:t>
      </w:r>
      <w:r w:rsidR="00432853">
        <w:rPr>
          <w:rFonts w:ascii="Times New Roman" w:hAnsi="Times New Roman" w:cs="Times New Roman"/>
        </w:rPr>
        <w:t>2021</w:t>
      </w:r>
      <w:r w:rsidRPr="00F914AB">
        <w:rPr>
          <w:rFonts w:ascii="Times New Roman" w:hAnsi="Times New Roman" w:cs="Times New Roman"/>
        </w:rPr>
        <w:t>.godine</w:t>
      </w:r>
    </w:p>
    <w:p w:rsidR="00A31457" w:rsidRDefault="00A31457" w:rsidP="00A31457">
      <w:pPr>
        <w:spacing w:after="0" w:line="240" w:lineRule="auto"/>
        <w:jc w:val="both"/>
        <w:rPr>
          <w:rFonts w:ascii="Times New Roman" w:hAnsi="Times New Roman" w:cs="Times New Roman"/>
          <w:sz w:val="24"/>
          <w:szCs w:val="24"/>
        </w:rPr>
      </w:pPr>
    </w:p>
    <w:p w:rsidR="00B54A3A" w:rsidRPr="00F914AB" w:rsidRDefault="00B54A3A" w:rsidP="00A31457">
      <w:pPr>
        <w:spacing w:after="0" w:line="240" w:lineRule="auto"/>
        <w:ind w:firstLine="709"/>
        <w:jc w:val="both"/>
        <w:rPr>
          <w:rFonts w:ascii="Times New Roman" w:hAnsi="Times New Roman" w:cs="Times New Roman"/>
          <w:sz w:val="24"/>
          <w:szCs w:val="24"/>
        </w:rPr>
      </w:pPr>
      <w:r w:rsidRPr="00F914AB">
        <w:rPr>
          <w:rFonts w:ascii="Times New Roman" w:hAnsi="Times New Roman" w:cs="Times New Roman"/>
          <w:sz w:val="24"/>
          <w:szCs w:val="24"/>
        </w:rPr>
        <w:t>Manifestacije u kojima je TZ Grada Pakraca organizator / suorganizator</w:t>
      </w:r>
      <w:r w:rsidR="00E11F89" w:rsidRPr="00F914AB">
        <w:rPr>
          <w:rFonts w:ascii="Times New Roman" w:hAnsi="Times New Roman" w:cs="Times New Roman"/>
          <w:sz w:val="24"/>
          <w:szCs w:val="24"/>
        </w:rPr>
        <w:t>, prema pretpostavci da će se održati po normalnim uvjetima su poredane kronološki ;</w:t>
      </w:r>
    </w:p>
    <w:p w:rsidR="00E11F89" w:rsidRDefault="00E11F89" w:rsidP="00F914AB">
      <w:pPr>
        <w:spacing w:after="0" w:line="240" w:lineRule="auto"/>
        <w:ind w:firstLine="709"/>
        <w:jc w:val="both"/>
        <w:rPr>
          <w:rFonts w:ascii="Times New Roman" w:hAnsi="Times New Roman" w:cs="Times New Roman"/>
          <w:sz w:val="24"/>
          <w:szCs w:val="24"/>
        </w:rPr>
      </w:pPr>
    </w:p>
    <w:p w:rsidR="002210E7" w:rsidRDefault="002210E7" w:rsidP="00F914AB">
      <w:pPr>
        <w:spacing w:after="0" w:line="240" w:lineRule="auto"/>
        <w:ind w:firstLine="709"/>
        <w:jc w:val="both"/>
        <w:rPr>
          <w:rFonts w:ascii="Times New Roman" w:hAnsi="Times New Roman" w:cs="Times New Roman"/>
          <w:sz w:val="24"/>
          <w:szCs w:val="24"/>
        </w:rPr>
      </w:pPr>
    </w:p>
    <w:p w:rsidR="00190698" w:rsidRPr="00F914AB" w:rsidRDefault="00190698" w:rsidP="00F914AB">
      <w:pPr>
        <w:spacing w:after="0" w:line="240" w:lineRule="auto"/>
        <w:ind w:firstLine="709"/>
        <w:jc w:val="both"/>
        <w:rPr>
          <w:rFonts w:ascii="Times New Roman" w:hAnsi="Times New Roman" w:cs="Times New Roman"/>
          <w:sz w:val="24"/>
          <w:szCs w:val="24"/>
        </w:rPr>
      </w:pPr>
    </w:p>
    <w:p w:rsidR="00E11F89" w:rsidRPr="00F914AB" w:rsidRDefault="00E11F89" w:rsidP="00F914AB">
      <w:pPr>
        <w:pStyle w:val="Odlomakpopisa"/>
        <w:numPr>
          <w:ilvl w:val="0"/>
          <w:numId w:val="15"/>
        </w:numPr>
        <w:jc w:val="both"/>
        <w:rPr>
          <w:rFonts w:ascii="Times New Roman" w:hAnsi="Times New Roman" w:cs="Times New Roman"/>
          <w:b/>
          <w:sz w:val="24"/>
          <w:szCs w:val="24"/>
        </w:rPr>
      </w:pPr>
      <w:r w:rsidRPr="00F914AB">
        <w:rPr>
          <w:rFonts w:ascii="Times New Roman" w:hAnsi="Times New Roman" w:cs="Times New Roman"/>
          <w:b/>
          <w:sz w:val="24"/>
          <w:szCs w:val="24"/>
        </w:rPr>
        <w:t xml:space="preserve">Dan Grada Pakraca - </w:t>
      </w:r>
    </w:p>
    <w:p w:rsidR="00F56BCD" w:rsidRPr="00F914AB" w:rsidRDefault="003A4973" w:rsidP="00F914AB">
      <w:pPr>
        <w:pStyle w:val="Tijeloteksta"/>
        <w:ind w:right="552" w:firstLine="707"/>
        <w:jc w:val="both"/>
        <w:rPr>
          <w:rFonts w:ascii="Times New Roman" w:hAnsi="Times New Roman" w:cs="Times New Roman"/>
        </w:rPr>
      </w:pPr>
      <w:r w:rsidRPr="00F914AB">
        <w:rPr>
          <w:rFonts w:ascii="Times New Roman" w:hAnsi="Times New Roman" w:cs="Times New Roman"/>
        </w:rPr>
        <w:t xml:space="preserve"> </w:t>
      </w:r>
    </w:p>
    <w:p w:rsidR="00F56BCD" w:rsidRPr="00F914AB" w:rsidRDefault="003A4973" w:rsidP="00F914AB">
      <w:pPr>
        <w:pStyle w:val="Tijeloteksta"/>
        <w:ind w:left="0" w:right="550" w:firstLine="709"/>
        <w:jc w:val="both"/>
        <w:rPr>
          <w:rFonts w:ascii="Times New Roman" w:hAnsi="Times New Roman" w:cs="Times New Roman"/>
        </w:rPr>
      </w:pPr>
      <w:r w:rsidRPr="00F914AB">
        <w:rPr>
          <w:rFonts w:ascii="Times New Roman" w:hAnsi="Times New Roman" w:cs="Times New Roman"/>
        </w:rPr>
        <w:t xml:space="preserve">Uz već tradicionalno obilježavanje Dana Grada s nizom kulturnih i sportskih aktivnosti brojnih udruga i </w:t>
      </w:r>
      <w:proofErr w:type="gramStart"/>
      <w:r w:rsidRPr="00F914AB">
        <w:rPr>
          <w:rFonts w:ascii="Times New Roman" w:hAnsi="Times New Roman" w:cs="Times New Roman"/>
        </w:rPr>
        <w:t>ustanova ,</w:t>
      </w:r>
      <w:proofErr w:type="gramEnd"/>
      <w:r w:rsidRPr="00F914AB">
        <w:rPr>
          <w:rFonts w:ascii="Times New Roman" w:hAnsi="Times New Roman" w:cs="Times New Roman"/>
        </w:rPr>
        <w:t xml:space="preserve"> i ove godine će se održati tradicionalni sajam domaćih proizvoda i rukotvorina, koncerti I sl.</w:t>
      </w:r>
    </w:p>
    <w:p w:rsidR="003A4973" w:rsidRPr="00F914AB" w:rsidRDefault="003A4973" w:rsidP="00F914AB">
      <w:pPr>
        <w:pStyle w:val="Tijeloteksta"/>
        <w:ind w:left="0" w:right="550" w:firstLine="709"/>
        <w:jc w:val="both"/>
        <w:rPr>
          <w:rFonts w:ascii="Times New Roman" w:hAnsi="Times New Roman" w:cs="Times New Roman"/>
        </w:rPr>
      </w:pPr>
    </w:p>
    <w:p w:rsidR="003A4973" w:rsidRPr="00F914AB" w:rsidRDefault="003A4973" w:rsidP="00F914AB">
      <w:pPr>
        <w:pStyle w:val="Tijeloteksta"/>
        <w:ind w:left="0" w:right="550" w:firstLine="709"/>
        <w:jc w:val="both"/>
        <w:rPr>
          <w:rFonts w:ascii="Times New Roman" w:hAnsi="Times New Roman" w:cs="Times New Roman"/>
        </w:rPr>
      </w:pPr>
      <w:r w:rsidRPr="00F914AB">
        <w:rPr>
          <w:rFonts w:ascii="Times New Roman" w:hAnsi="Times New Roman" w:cs="Times New Roman"/>
        </w:rPr>
        <w:t xml:space="preserve">U suradnji s Hrvatskom </w:t>
      </w:r>
      <w:proofErr w:type="gramStart"/>
      <w:r w:rsidRPr="00F914AB">
        <w:rPr>
          <w:rFonts w:ascii="Times New Roman" w:hAnsi="Times New Roman" w:cs="Times New Roman"/>
        </w:rPr>
        <w:t>poštom ,</w:t>
      </w:r>
      <w:proofErr w:type="gramEnd"/>
      <w:r w:rsidRPr="00F914AB">
        <w:rPr>
          <w:rFonts w:ascii="Times New Roman" w:hAnsi="Times New Roman" w:cs="Times New Roman"/>
        </w:rPr>
        <w:t xml:space="preserve"> izdat će se jubilarna dopisnica povodom 765.godina Grada i prve kovnice novca u Hrvatskoj, te izraditi poštanski pečat koji će se prema dogovorenom periodu koristiti u poštanskom uredu.</w:t>
      </w:r>
    </w:p>
    <w:p w:rsidR="003A4973" w:rsidRPr="00F914AB" w:rsidRDefault="003A4973" w:rsidP="00F914AB">
      <w:pPr>
        <w:pStyle w:val="Tijeloteksta"/>
        <w:ind w:left="0" w:right="550" w:firstLine="709"/>
        <w:jc w:val="both"/>
        <w:rPr>
          <w:rFonts w:ascii="Times New Roman" w:hAnsi="Times New Roman" w:cs="Times New Roman"/>
        </w:rPr>
      </w:pPr>
    </w:p>
    <w:p w:rsidR="00A37014" w:rsidRDefault="003A4973" w:rsidP="00A37014">
      <w:pPr>
        <w:pStyle w:val="Tijeloteksta"/>
        <w:ind w:left="0" w:right="550" w:firstLine="709"/>
        <w:jc w:val="both"/>
        <w:rPr>
          <w:rFonts w:ascii="Times New Roman" w:hAnsi="Times New Roman" w:cs="Times New Roman"/>
        </w:rPr>
      </w:pPr>
      <w:r w:rsidRPr="00F914AB">
        <w:rPr>
          <w:rFonts w:ascii="Times New Roman" w:hAnsi="Times New Roman" w:cs="Times New Roman"/>
        </w:rPr>
        <w:t xml:space="preserve">U sklopu predstavljanja jubilarne </w:t>
      </w:r>
      <w:proofErr w:type="gramStart"/>
      <w:r w:rsidRPr="00F914AB">
        <w:rPr>
          <w:rFonts w:ascii="Times New Roman" w:hAnsi="Times New Roman" w:cs="Times New Roman"/>
        </w:rPr>
        <w:t>dopisnice ,</w:t>
      </w:r>
      <w:proofErr w:type="gramEnd"/>
      <w:r w:rsidRPr="00F914AB">
        <w:rPr>
          <w:rFonts w:ascii="Times New Roman" w:hAnsi="Times New Roman" w:cs="Times New Roman"/>
        </w:rPr>
        <w:t xml:space="preserve"> održat će se i stručna predavanja na temu filatelije i podmanifestacija “Budi turist u svome gradu”  koja uz turistički obilazak grada , već sadržava i potiče slanje razglednica s motivima Pakraca.</w:t>
      </w:r>
    </w:p>
    <w:p w:rsidR="00190698" w:rsidRDefault="00190698" w:rsidP="00A37014">
      <w:pPr>
        <w:pStyle w:val="Tijeloteksta"/>
        <w:ind w:left="0" w:right="550" w:firstLine="709"/>
        <w:jc w:val="both"/>
        <w:rPr>
          <w:rFonts w:ascii="Times New Roman" w:hAnsi="Times New Roman" w:cs="Times New Roman"/>
        </w:rPr>
      </w:pPr>
    </w:p>
    <w:p w:rsidR="00432853" w:rsidRDefault="003A4973" w:rsidP="00A37014">
      <w:pPr>
        <w:pStyle w:val="Tijeloteksta"/>
        <w:ind w:left="0" w:right="550"/>
        <w:jc w:val="both"/>
        <w:rPr>
          <w:rFonts w:ascii="Times New Roman" w:hAnsi="Times New Roman" w:cs="Times New Roman"/>
        </w:rPr>
      </w:pPr>
      <w:r w:rsidRPr="00F914AB">
        <w:rPr>
          <w:rFonts w:ascii="Times New Roman" w:hAnsi="Times New Roman" w:cs="Times New Roman"/>
        </w:rPr>
        <w:t xml:space="preserve">Nositelj </w:t>
      </w:r>
      <w:proofErr w:type="gramStart"/>
      <w:r w:rsidRPr="00F914AB">
        <w:rPr>
          <w:rFonts w:ascii="Times New Roman" w:hAnsi="Times New Roman" w:cs="Times New Roman"/>
        </w:rPr>
        <w:t>aktivnosti :</w:t>
      </w:r>
      <w:proofErr w:type="gramEnd"/>
      <w:r w:rsidRPr="00F914AB">
        <w:rPr>
          <w:rFonts w:ascii="Times New Roman" w:hAnsi="Times New Roman" w:cs="Times New Roman"/>
        </w:rPr>
        <w:t xml:space="preserve">          </w:t>
      </w:r>
      <w:r w:rsidR="00A37014">
        <w:rPr>
          <w:rFonts w:ascii="Times New Roman" w:hAnsi="Times New Roman" w:cs="Times New Roman"/>
        </w:rPr>
        <w:t xml:space="preserve">                      TZ Grada Pakraca, Grad Pakrac, Hrvatska  pošta</w:t>
      </w:r>
    </w:p>
    <w:p w:rsidR="003A4973" w:rsidRPr="00F914AB" w:rsidRDefault="003A4973" w:rsidP="00432853">
      <w:pPr>
        <w:spacing w:after="0" w:line="240" w:lineRule="auto"/>
        <w:jc w:val="both"/>
        <w:rPr>
          <w:rFonts w:ascii="Times New Roman" w:hAnsi="Times New Roman" w:cs="Times New Roman"/>
          <w:sz w:val="24"/>
          <w:szCs w:val="24"/>
        </w:rPr>
      </w:pPr>
      <w:r w:rsidRPr="00F914AB">
        <w:rPr>
          <w:rFonts w:ascii="Times New Roman" w:hAnsi="Times New Roman" w:cs="Times New Roman"/>
          <w:sz w:val="24"/>
          <w:szCs w:val="24"/>
        </w:rPr>
        <w:t>Iznos potreban za</w:t>
      </w:r>
      <w:r w:rsidRPr="00F914AB">
        <w:rPr>
          <w:rFonts w:ascii="Times New Roman" w:hAnsi="Times New Roman" w:cs="Times New Roman"/>
          <w:spacing w:val="-10"/>
          <w:sz w:val="24"/>
          <w:szCs w:val="24"/>
        </w:rPr>
        <w:t xml:space="preserve"> </w:t>
      </w:r>
      <w:r w:rsidRPr="00F914AB">
        <w:rPr>
          <w:rFonts w:ascii="Times New Roman" w:hAnsi="Times New Roman" w:cs="Times New Roman"/>
          <w:sz w:val="24"/>
          <w:szCs w:val="24"/>
        </w:rPr>
        <w:t>realizaciju aktivnosti:</w:t>
      </w:r>
      <w:r w:rsidRPr="00F914AB">
        <w:rPr>
          <w:rFonts w:ascii="Times New Roman" w:hAnsi="Times New Roman" w:cs="Times New Roman"/>
          <w:sz w:val="24"/>
          <w:szCs w:val="24"/>
        </w:rPr>
        <w:tab/>
      </w:r>
      <w:r w:rsidR="00A37014">
        <w:rPr>
          <w:rFonts w:ascii="Times New Roman" w:hAnsi="Times New Roman" w:cs="Times New Roman"/>
          <w:sz w:val="24"/>
          <w:szCs w:val="24"/>
        </w:rPr>
        <w:t xml:space="preserve">      </w:t>
      </w:r>
      <w:r w:rsidR="000B4B2F">
        <w:rPr>
          <w:rFonts w:ascii="Times New Roman" w:hAnsi="Times New Roman" w:cs="Times New Roman"/>
          <w:sz w:val="24"/>
          <w:szCs w:val="24"/>
        </w:rPr>
        <w:t>4</w:t>
      </w:r>
      <w:r w:rsidRPr="00F914AB">
        <w:rPr>
          <w:rFonts w:ascii="Times New Roman" w:hAnsi="Times New Roman" w:cs="Times New Roman"/>
          <w:sz w:val="24"/>
          <w:szCs w:val="24"/>
        </w:rPr>
        <w:t xml:space="preserve"> 000,00 kn</w:t>
      </w:r>
    </w:p>
    <w:p w:rsidR="003A4973" w:rsidRPr="00F914AB" w:rsidRDefault="003A4973" w:rsidP="00F914AB">
      <w:pPr>
        <w:pStyle w:val="Tijeloteksta"/>
        <w:tabs>
          <w:tab w:val="left" w:pos="4804"/>
        </w:tabs>
        <w:ind w:left="0"/>
        <w:rPr>
          <w:rFonts w:ascii="Times New Roman" w:hAnsi="Times New Roman" w:cs="Times New Roman"/>
        </w:rPr>
      </w:pPr>
      <w:r w:rsidRPr="00F914AB">
        <w:rPr>
          <w:rFonts w:ascii="Times New Roman" w:hAnsi="Times New Roman" w:cs="Times New Roman"/>
        </w:rPr>
        <w:t>Rokovi</w:t>
      </w:r>
      <w:r w:rsidRPr="00F914AB">
        <w:rPr>
          <w:rFonts w:ascii="Times New Roman" w:hAnsi="Times New Roman" w:cs="Times New Roman"/>
          <w:spacing w:val="-2"/>
        </w:rPr>
        <w:t xml:space="preserve"> </w:t>
      </w:r>
      <w:r w:rsidRPr="00F914AB">
        <w:rPr>
          <w:rFonts w:ascii="Times New Roman" w:hAnsi="Times New Roman" w:cs="Times New Roman"/>
        </w:rPr>
        <w:t>realizacije</w:t>
      </w:r>
      <w:r w:rsidRPr="00F914AB">
        <w:rPr>
          <w:rFonts w:ascii="Times New Roman" w:hAnsi="Times New Roman" w:cs="Times New Roman"/>
          <w:spacing w:val="-3"/>
        </w:rPr>
        <w:t xml:space="preserve"> </w:t>
      </w:r>
      <w:r w:rsidR="00A37014">
        <w:rPr>
          <w:rFonts w:ascii="Times New Roman" w:hAnsi="Times New Roman" w:cs="Times New Roman"/>
        </w:rPr>
        <w:t xml:space="preserve">aktivnosti:                    </w:t>
      </w:r>
      <w:r w:rsidRPr="00F914AB">
        <w:rPr>
          <w:rFonts w:ascii="Times New Roman" w:hAnsi="Times New Roman" w:cs="Times New Roman"/>
        </w:rPr>
        <w:t>siječanj-ožujak</w:t>
      </w:r>
      <w:r w:rsidRPr="00F914AB">
        <w:rPr>
          <w:rFonts w:ascii="Times New Roman" w:hAnsi="Times New Roman" w:cs="Times New Roman"/>
          <w:spacing w:val="-3"/>
        </w:rPr>
        <w:t xml:space="preserve"> </w:t>
      </w:r>
      <w:r w:rsidR="00432853">
        <w:rPr>
          <w:rFonts w:ascii="Times New Roman" w:hAnsi="Times New Roman" w:cs="Times New Roman"/>
        </w:rPr>
        <w:t>2021</w:t>
      </w:r>
      <w:r w:rsidRPr="00F914AB">
        <w:rPr>
          <w:rFonts w:ascii="Times New Roman" w:hAnsi="Times New Roman" w:cs="Times New Roman"/>
        </w:rPr>
        <w:t>.godine</w:t>
      </w:r>
    </w:p>
    <w:p w:rsidR="003A4973" w:rsidRPr="00F914AB" w:rsidRDefault="003A4973" w:rsidP="00F914AB">
      <w:pPr>
        <w:spacing w:line="240" w:lineRule="auto"/>
        <w:rPr>
          <w:rFonts w:ascii="Times New Roman" w:hAnsi="Times New Roman" w:cs="Times New Roman"/>
          <w:sz w:val="24"/>
          <w:szCs w:val="24"/>
        </w:rPr>
      </w:pPr>
    </w:p>
    <w:p w:rsidR="00132E76" w:rsidRPr="00F914AB" w:rsidRDefault="00132E76" w:rsidP="00432853">
      <w:pPr>
        <w:spacing w:line="240" w:lineRule="auto"/>
        <w:jc w:val="both"/>
        <w:rPr>
          <w:rFonts w:ascii="Times New Roman" w:hAnsi="Times New Roman" w:cs="Times New Roman"/>
          <w:sz w:val="24"/>
          <w:szCs w:val="24"/>
        </w:rPr>
      </w:pPr>
    </w:p>
    <w:p w:rsidR="00F56BCD" w:rsidRPr="00432853" w:rsidRDefault="001A6AAB" w:rsidP="00432853">
      <w:pPr>
        <w:pStyle w:val="Odlomakpopisa"/>
        <w:numPr>
          <w:ilvl w:val="0"/>
          <w:numId w:val="15"/>
        </w:numPr>
        <w:jc w:val="both"/>
        <w:rPr>
          <w:rFonts w:ascii="Times New Roman" w:hAnsi="Times New Roman" w:cs="Times New Roman"/>
          <w:b/>
          <w:sz w:val="24"/>
          <w:szCs w:val="24"/>
        </w:rPr>
      </w:pPr>
      <w:r w:rsidRPr="00432853">
        <w:rPr>
          <w:rFonts w:ascii="Times New Roman" w:hAnsi="Times New Roman" w:cs="Times New Roman"/>
          <w:b/>
          <w:sz w:val="24"/>
          <w:szCs w:val="24"/>
        </w:rPr>
        <w:t xml:space="preserve">Pakračko ljeto </w:t>
      </w:r>
      <w:r w:rsidR="00132E76" w:rsidRPr="00432853">
        <w:rPr>
          <w:rFonts w:ascii="Times New Roman" w:hAnsi="Times New Roman" w:cs="Times New Roman"/>
          <w:b/>
          <w:sz w:val="24"/>
          <w:szCs w:val="24"/>
        </w:rPr>
        <w:t xml:space="preserve">– </w:t>
      </w:r>
      <w:r w:rsidR="00132E76" w:rsidRPr="00432853">
        <w:rPr>
          <w:rFonts w:ascii="Times New Roman" w:hAnsi="Times New Roman" w:cs="Times New Roman"/>
          <w:sz w:val="24"/>
          <w:szCs w:val="24"/>
        </w:rPr>
        <w:t>od svibnja do kraja kolovoza</w:t>
      </w:r>
      <w:r w:rsidR="00132E76" w:rsidRPr="00432853">
        <w:rPr>
          <w:rFonts w:ascii="Times New Roman" w:hAnsi="Times New Roman" w:cs="Times New Roman"/>
          <w:b/>
          <w:sz w:val="24"/>
          <w:szCs w:val="24"/>
        </w:rPr>
        <w:t xml:space="preserve"> </w:t>
      </w:r>
      <w:r w:rsidR="00132E76" w:rsidRPr="00432853">
        <w:rPr>
          <w:rFonts w:ascii="Times New Roman" w:hAnsi="Times New Roman" w:cs="Times New Roman"/>
          <w:sz w:val="24"/>
          <w:szCs w:val="24"/>
        </w:rPr>
        <w:t xml:space="preserve">, ljetni mjeseci su rezervirani za razna kulturna i sportska događanja </w:t>
      </w:r>
      <w:r w:rsidR="00D43F2F" w:rsidRPr="00432853">
        <w:rPr>
          <w:rFonts w:ascii="Times New Roman" w:hAnsi="Times New Roman" w:cs="Times New Roman"/>
          <w:sz w:val="24"/>
          <w:szCs w:val="24"/>
        </w:rPr>
        <w:t>kojima je TZ Grada Pakraca organizator/suorganizator ;</w:t>
      </w:r>
    </w:p>
    <w:p w:rsidR="00D43F2F" w:rsidRPr="00F914AB" w:rsidRDefault="00D43F2F" w:rsidP="00432853">
      <w:pPr>
        <w:spacing w:line="240" w:lineRule="auto"/>
        <w:jc w:val="both"/>
        <w:rPr>
          <w:rFonts w:ascii="Times New Roman" w:hAnsi="Times New Roman" w:cs="Times New Roman"/>
          <w:b/>
          <w:sz w:val="24"/>
          <w:szCs w:val="24"/>
        </w:rPr>
      </w:pPr>
    </w:p>
    <w:p w:rsidR="00D43F2F" w:rsidRPr="00F914AB" w:rsidRDefault="00D43F2F" w:rsidP="00432853">
      <w:pPr>
        <w:spacing w:line="240" w:lineRule="auto"/>
        <w:ind w:firstLine="709"/>
        <w:jc w:val="both"/>
        <w:rPr>
          <w:rFonts w:ascii="Times New Roman" w:hAnsi="Times New Roman" w:cs="Times New Roman"/>
          <w:sz w:val="24"/>
          <w:szCs w:val="24"/>
        </w:rPr>
      </w:pPr>
      <w:r w:rsidRPr="00F914AB">
        <w:rPr>
          <w:rFonts w:ascii="Times New Roman" w:hAnsi="Times New Roman" w:cs="Times New Roman"/>
          <w:b/>
          <w:sz w:val="24"/>
          <w:szCs w:val="24"/>
        </w:rPr>
        <w:lastRenderedPageBreak/>
        <w:t xml:space="preserve">Biciklijada Pakrac- Lipik : </w:t>
      </w:r>
      <w:r w:rsidRPr="00F914AB">
        <w:rPr>
          <w:rFonts w:ascii="Times New Roman" w:hAnsi="Times New Roman" w:cs="Times New Roman"/>
          <w:sz w:val="24"/>
          <w:szCs w:val="24"/>
        </w:rPr>
        <w:t>tradicionalno svake godine okuplja rekreativce , obitelji s djecom i pojedince na već poznatoj 16km dugoj nenatjecateljskoj biciklijadi.</w:t>
      </w:r>
    </w:p>
    <w:p w:rsidR="00D43F2F" w:rsidRPr="00F914AB" w:rsidRDefault="00D43F2F" w:rsidP="00F914AB">
      <w:pPr>
        <w:spacing w:line="240" w:lineRule="auto"/>
        <w:ind w:firstLine="709"/>
        <w:jc w:val="both"/>
        <w:rPr>
          <w:rFonts w:ascii="Times New Roman" w:hAnsi="Times New Roman" w:cs="Times New Roman"/>
          <w:sz w:val="24"/>
          <w:szCs w:val="24"/>
        </w:rPr>
      </w:pPr>
      <w:r w:rsidRPr="00F914AB">
        <w:rPr>
          <w:rFonts w:ascii="Times New Roman" w:hAnsi="Times New Roman" w:cs="Times New Roman"/>
          <w:sz w:val="24"/>
          <w:szCs w:val="24"/>
        </w:rPr>
        <w:t>Uz tradicionalan program nagrada , tombola i piknika, sljedeće godine planiramo u suradnji s Sportskom zajednicom , imati u ponudi i najam bicikala za tu prigodu te izbor za najstariji bicikl.</w:t>
      </w:r>
    </w:p>
    <w:p w:rsidR="00D43F2F" w:rsidRDefault="00A31457" w:rsidP="00F914AB">
      <w:pPr>
        <w:spacing w:line="240" w:lineRule="auto"/>
        <w:jc w:val="both"/>
        <w:rPr>
          <w:rFonts w:ascii="Times New Roman" w:hAnsi="Times New Roman" w:cs="Times New Roman"/>
          <w:sz w:val="24"/>
          <w:szCs w:val="24"/>
        </w:rPr>
      </w:pPr>
      <w:r>
        <w:rPr>
          <w:rFonts w:ascii="Times New Roman" w:hAnsi="Times New Roman" w:cs="Times New Roman"/>
          <w:sz w:val="24"/>
          <w:szCs w:val="24"/>
        </w:rPr>
        <w:t>I sljedeće godine će se B</w:t>
      </w:r>
      <w:r w:rsidR="00D43F2F" w:rsidRPr="00F914AB">
        <w:rPr>
          <w:rFonts w:ascii="Times New Roman" w:hAnsi="Times New Roman" w:cs="Times New Roman"/>
          <w:sz w:val="24"/>
          <w:szCs w:val="24"/>
        </w:rPr>
        <w:t>iciklijada održati uz pomoć DVD Pakrac i PP Pakrac.</w:t>
      </w:r>
    </w:p>
    <w:p w:rsidR="00432853" w:rsidRPr="00F914AB" w:rsidRDefault="00432853" w:rsidP="00F914AB">
      <w:pPr>
        <w:spacing w:line="240" w:lineRule="auto"/>
        <w:jc w:val="both"/>
        <w:rPr>
          <w:rFonts w:ascii="Times New Roman" w:hAnsi="Times New Roman" w:cs="Times New Roman"/>
          <w:sz w:val="24"/>
          <w:szCs w:val="24"/>
        </w:rPr>
      </w:pPr>
    </w:p>
    <w:p w:rsidR="00D43F2F" w:rsidRPr="00F914AB" w:rsidRDefault="00D43F2F" w:rsidP="00F914AB">
      <w:pPr>
        <w:spacing w:after="0" w:line="240" w:lineRule="auto"/>
        <w:jc w:val="both"/>
        <w:rPr>
          <w:rFonts w:ascii="Times New Roman" w:hAnsi="Times New Roman" w:cs="Times New Roman"/>
          <w:sz w:val="24"/>
          <w:szCs w:val="24"/>
        </w:rPr>
      </w:pPr>
      <w:r w:rsidRPr="00F914AB">
        <w:rPr>
          <w:rFonts w:ascii="Times New Roman" w:hAnsi="Times New Roman" w:cs="Times New Roman"/>
          <w:sz w:val="24"/>
          <w:szCs w:val="24"/>
        </w:rPr>
        <w:t xml:space="preserve">Nositelj aktivnosti :                                           </w:t>
      </w:r>
      <w:r w:rsidR="00432853">
        <w:rPr>
          <w:rFonts w:ascii="Times New Roman" w:hAnsi="Times New Roman" w:cs="Times New Roman"/>
          <w:sz w:val="24"/>
          <w:szCs w:val="24"/>
        </w:rPr>
        <w:t xml:space="preserve">   </w:t>
      </w:r>
      <w:r w:rsidRPr="00F914AB">
        <w:rPr>
          <w:rFonts w:ascii="Times New Roman" w:hAnsi="Times New Roman" w:cs="Times New Roman"/>
          <w:sz w:val="24"/>
          <w:szCs w:val="24"/>
        </w:rPr>
        <w:t xml:space="preserve"> TZ Grada Pakraca, Grad Pakrac, </w:t>
      </w:r>
    </w:p>
    <w:p w:rsidR="00D43F2F" w:rsidRPr="00F914AB" w:rsidRDefault="00D43F2F" w:rsidP="00F914AB">
      <w:pPr>
        <w:spacing w:after="0" w:line="240" w:lineRule="auto"/>
        <w:jc w:val="both"/>
        <w:rPr>
          <w:rFonts w:ascii="Times New Roman" w:hAnsi="Times New Roman" w:cs="Times New Roman"/>
          <w:sz w:val="24"/>
          <w:szCs w:val="24"/>
        </w:rPr>
      </w:pPr>
      <w:r w:rsidRPr="00F914AB">
        <w:rPr>
          <w:rFonts w:ascii="Times New Roman" w:hAnsi="Times New Roman" w:cs="Times New Roman"/>
          <w:sz w:val="24"/>
          <w:szCs w:val="24"/>
        </w:rPr>
        <w:t xml:space="preserve"> Iznos potreban za</w:t>
      </w:r>
      <w:r w:rsidRPr="00F914AB">
        <w:rPr>
          <w:rFonts w:ascii="Times New Roman" w:hAnsi="Times New Roman" w:cs="Times New Roman"/>
          <w:spacing w:val="-10"/>
          <w:sz w:val="24"/>
          <w:szCs w:val="24"/>
        </w:rPr>
        <w:t xml:space="preserve"> </w:t>
      </w:r>
      <w:r w:rsidRPr="00F914AB">
        <w:rPr>
          <w:rFonts w:ascii="Times New Roman" w:hAnsi="Times New Roman" w:cs="Times New Roman"/>
          <w:sz w:val="24"/>
          <w:szCs w:val="24"/>
        </w:rPr>
        <w:t>rea</w:t>
      </w:r>
      <w:r w:rsidR="00432853">
        <w:rPr>
          <w:rFonts w:ascii="Times New Roman" w:hAnsi="Times New Roman" w:cs="Times New Roman"/>
          <w:sz w:val="24"/>
          <w:szCs w:val="24"/>
        </w:rPr>
        <w:t>lizaciju aktivnosti:</w:t>
      </w:r>
      <w:r w:rsidR="00432853">
        <w:rPr>
          <w:rFonts w:ascii="Times New Roman" w:hAnsi="Times New Roman" w:cs="Times New Roman"/>
          <w:sz w:val="24"/>
          <w:szCs w:val="24"/>
        </w:rPr>
        <w:tab/>
        <w:t xml:space="preserve">        </w:t>
      </w:r>
      <w:r w:rsidR="000B4B2F">
        <w:rPr>
          <w:rFonts w:ascii="Times New Roman" w:hAnsi="Times New Roman" w:cs="Times New Roman"/>
          <w:sz w:val="24"/>
          <w:szCs w:val="24"/>
        </w:rPr>
        <w:t xml:space="preserve"> 5</w:t>
      </w:r>
      <w:r w:rsidRPr="00F914AB">
        <w:rPr>
          <w:rFonts w:ascii="Times New Roman" w:hAnsi="Times New Roman" w:cs="Times New Roman"/>
          <w:sz w:val="24"/>
          <w:szCs w:val="24"/>
        </w:rPr>
        <w:t xml:space="preserve"> 000,00 kn</w:t>
      </w:r>
    </w:p>
    <w:p w:rsidR="00D43F2F" w:rsidRPr="00F914AB" w:rsidRDefault="00D43F2F" w:rsidP="00F914AB">
      <w:pPr>
        <w:pStyle w:val="Tijeloteksta"/>
        <w:tabs>
          <w:tab w:val="left" w:pos="4804"/>
        </w:tabs>
        <w:ind w:left="0"/>
        <w:jc w:val="both"/>
        <w:rPr>
          <w:rFonts w:ascii="Times New Roman" w:hAnsi="Times New Roman" w:cs="Times New Roman"/>
        </w:rPr>
      </w:pPr>
      <w:r w:rsidRPr="00F914AB">
        <w:rPr>
          <w:rFonts w:ascii="Times New Roman" w:hAnsi="Times New Roman" w:cs="Times New Roman"/>
        </w:rPr>
        <w:t xml:space="preserve"> Rokovi</w:t>
      </w:r>
      <w:r w:rsidRPr="00F914AB">
        <w:rPr>
          <w:rFonts w:ascii="Times New Roman" w:hAnsi="Times New Roman" w:cs="Times New Roman"/>
          <w:spacing w:val="-2"/>
        </w:rPr>
        <w:t xml:space="preserve"> </w:t>
      </w:r>
      <w:r w:rsidRPr="00F914AB">
        <w:rPr>
          <w:rFonts w:ascii="Times New Roman" w:hAnsi="Times New Roman" w:cs="Times New Roman"/>
        </w:rPr>
        <w:t>realizacije</w:t>
      </w:r>
      <w:r w:rsidRPr="00F914AB">
        <w:rPr>
          <w:rFonts w:ascii="Times New Roman" w:hAnsi="Times New Roman" w:cs="Times New Roman"/>
          <w:spacing w:val="-3"/>
        </w:rPr>
        <w:t xml:space="preserve"> </w:t>
      </w:r>
      <w:r w:rsidRPr="00F914AB">
        <w:rPr>
          <w:rFonts w:ascii="Times New Roman" w:hAnsi="Times New Roman" w:cs="Times New Roman"/>
        </w:rPr>
        <w:t>aktivnosti:</w:t>
      </w:r>
      <w:r w:rsidRPr="00F914AB">
        <w:rPr>
          <w:rFonts w:ascii="Times New Roman" w:hAnsi="Times New Roman" w:cs="Times New Roman"/>
        </w:rPr>
        <w:tab/>
        <w:t>lipanj/srpanj</w:t>
      </w:r>
      <w:r w:rsidRPr="00F914AB">
        <w:rPr>
          <w:rFonts w:ascii="Times New Roman" w:hAnsi="Times New Roman" w:cs="Times New Roman"/>
          <w:spacing w:val="-3"/>
        </w:rPr>
        <w:t xml:space="preserve"> </w:t>
      </w:r>
      <w:r w:rsidR="00432853">
        <w:rPr>
          <w:rFonts w:ascii="Times New Roman" w:hAnsi="Times New Roman" w:cs="Times New Roman"/>
        </w:rPr>
        <w:t>2021</w:t>
      </w:r>
      <w:r w:rsidRPr="00F914AB">
        <w:rPr>
          <w:rFonts w:ascii="Times New Roman" w:hAnsi="Times New Roman" w:cs="Times New Roman"/>
        </w:rPr>
        <w:t>.godine</w:t>
      </w:r>
    </w:p>
    <w:p w:rsidR="00D43F2F" w:rsidRPr="00F914AB" w:rsidRDefault="00D43F2F" w:rsidP="00F914AB">
      <w:pPr>
        <w:spacing w:line="240" w:lineRule="auto"/>
        <w:ind w:firstLine="709"/>
        <w:jc w:val="both"/>
        <w:rPr>
          <w:rFonts w:ascii="Times New Roman" w:hAnsi="Times New Roman" w:cs="Times New Roman"/>
          <w:sz w:val="24"/>
          <w:szCs w:val="24"/>
        </w:rPr>
      </w:pPr>
    </w:p>
    <w:p w:rsidR="00D43F2F" w:rsidRPr="00F914AB" w:rsidRDefault="00D43F2F" w:rsidP="00F914AB">
      <w:pPr>
        <w:spacing w:line="240" w:lineRule="auto"/>
        <w:ind w:firstLine="709"/>
        <w:jc w:val="both"/>
        <w:rPr>
          <w:rFonts w:ascii="Times New Roman" w:hAnsi="Times New Roman" w:cs="Times New Roman"/>
          <w:sz w:val="24"/>
          <w:szCs w:val="24"/>
        </w:rPr>
      </w:pPr>
      <w:r w:rsidRPr="00F914AB">
        <w:rPr>
          <w:rFonts w:ascii="Times New Roman" w:hAnsi="Times New Roman" w:cs="Times New Roman"/>
          <w:b/>
          <w:sz w:val="24"/>
          <w:szCs w:val="24"/>
        </w:rPr>
        <w:t xml:space="preserve">„Kino pod zvijezdama“ – </w:t>
      </w:r>
      <w:r w:rsidRPr="00F914AB">
        <w:rPr>
          <w:rFonts w:ascii="Times New Roman" w:hAnsi="Times New Roman" w:cs="Times New Roman"/>
          <w:sz w:val="24"/>
          <w:szCs w:val="24"/>
        </w:rPr>
        <w:t>relativno nova manifestacija</w:t>
      </w:r>
      <w:r w:rsidR="007E2335" w:rsidRPr="00F914AB">
        <w:rPr>
          <w:rFonts w:ascii="Times New Roman" w:hAnsi="Times New Roman" w:cs="Times New Roman"/>
          <w:sz w:val="24"/>
          <w:szCs w:val="24"/>
        </w:rPr>
        <w:t xml:space="preserve"> koja se održava subotom , uz zanimljive filmske naslove , u planu je sljedeće godine imati i dječje  projekcije animiranih i obiteljskih filmova petkom ili nedjeljom.</w:t>
      </w:r>
    </w:p>
    <w:p w:rsidR="007E2335" w:rsidRPr="00F914AB" w:rsidRDefault="007E2335" w:rsidP="00F914AB">
      <w:pPr>
        <w:spacing w:after="0" w:line="240" w:lineRule="auto"/>
        <w:jc w:val="both"/>
        <w:rPr>
          <w:rFonts w:ascii="Times New Roman" w:hAnsi="Times New Roman" w:cs="Times New Roman"/>
          <w:sz w:val="24"/>
          <w:szCs w:val="24"/>
        </w:rPr>
      </w:pPr>
      <w:r w:rsidRPr="00F914AB">
        <w:rPr>
          <w:rFonts w:ascii="Times New Roman" w:hAnsi="Times New Roman" w:cs="Times New Roman"/>
          <w:sz w:val="24"/>
          <w:szCs w:val="24"/>
        </w:rPr>
        <w:t xml:space="preserve">Nositelj aktivnosti :                                            TZ Grada Pakraca, Grad Pakrac, </w:t>
      </w:r>
    </w:p>
    <w:p w:rsidR="007E2335" w:rsidRPr="00F914AB" w:rsidRDefault="007E2335" w:rsidP="00F914AB">
      <w:pPr>
        <w:spacing w:after="0" w:line="240" w:lineRule="auto"/>
        <w:jc w:val="both"/>
        <w:rPr>
          <w:rFonts w:ascii="Times New Roman" w:hAnsi="Times New Roman" w:cs="Times New Roman"/>
          <w:sz w:val="24"/>
          <w:szCs w:val="24"/>
        </w:rPr>
      </w:pPr>
      <w:r w:rsidRPr="00F914AB">
        <w:rPr>
          <w:rFonts w:ascii="Times New Roman" w:hAnsi="Times New Roman" w:cs="Times New Roman"/>
          <w:sz w:val="24"/>
          <w:szCs w:val="24"/>
        </w:rPr>
        <w:t xml:space="preserve"> Iznos potreban za</w:t>
      </w:r>
      <w:r w:rsidRPr="00F914AB">
        <w:rPr>
          <w:rFonts w:ascii="Times New Roman" w:hAnsi="Times New Roman" w:cs="Times New Roman"/>
          <w:spacing w:val="-10"/>
          <w:sz w:val="24"/>
          <w:szCs w:val="24"/>
        </w:rPr>
        <w:t xml:space="preserve"> </w:t>
      </w:r>
      <w:r w:rsidRPr="00F914AB">
        <w:rPr>
          <w:rFonts w:ascii="Times New Roman" w:hAnsi="Times New Roman" w:cs="Times New Roman"/>
          <w:sz w:val="24"/>
          <w:szCs w:val="24"/>
        </w:rPr>
        <w:t>realizaciju aktivnosti:</w:t>
      </w:r>
      <w:r w:rsidRPr="00F914AB">
        <w:rPr>
          <w:rFonts w:ascii="Times New Roman" w:hAnsi="Times New Roman" w:cs="Times New Roman"/>
          <w:sz w:val="24"/>
          <w:szCs w:val="24"/>
        </w:rPr>
        <w:tab/>
        <w:t xml:space="preserve">  </w:t>
      </w:r>
      <w:r w:rsidR="00D06B4E">
        <w:rPr>
          <w:rFonts w:ascii="Times New Roman" w:hAnsi="Times New Roman" w:cs="Times New Roman"/>
          <w:sz w:val="24"/>
          <w:szCs w:val="24"/>
        </w:rPr>
        <w:t xml:space="preserve">   </w:t>
      </w:r>
      <w:r w:rsidRPr="00F914AB">
        <w:rPr>
          <w:rFonts w:ascii="Times New Roman" w:hAnsi="Times New Roman" w:cs="Times New Roman"/>
          <w:sz w:val="24"/>
          <w:szCs w:val="24"/>
        </w:rPr>
        <w:t xml:space="preserve"> 4 000,00 kn</w:t>
      </w:r>
    </w:p>
    <w:p w:rsidR="007E2335" w:rsidRPr="00F914AB" w:rsidRDefault="007E2335" w:rsidP="00F914AB">
      <w:pPr>
        <w:pStyle w:val="Tijeloteksta"/>
        <w:tabs>
          <w:tab w:val="left" w:pos="4804"/>
        </w:tabs>
        <w:ind w:left="0"/>
        <w:jc w:val="both"/>
        <w:rPr>
          <w:rFonts w:ascii="Times New Roman" w:hAnsi="Times New Roman" w:cs="Times New Roman"/>
        </w:rPr>
      </w:pPr>
      <w:r w:rsidRPr="00F914AB">
        <w:rPr>
          <w:rFonts w:ascii="Times New Roman" w:hAnsi="Times New Roman" w:cs="Times New Roman"/>
        </w:rPr>
        <w:t xml:space="preserve"> Rokovi</w:t>
      </w:r>
      <w:r w:rsidRPr="00F914AB">
        <w:rPr>
          <w:rFonts w:ascii="Times New Roman" w:hAnsi="Times New Roman" w:cs="Times New Roman"/>
          <w:spacing w:val="-2"/>
        </w:rPr>
        <w:t xml:space="preserve"> </w:t>
      </w:r>
      <w:r w:rsidRPr="00F914AB">
        <w:rPr>
          <w:rFonts w:ascii="Times New Roman" w:hAnsi="Times New Roman" w:cs="Times New Roman"/>
        </w:rPr>
        <w:t>realizacije</w:t>
      </w:r>
      <w:r w:rsidRPr="00F914AB">
        <w:rPr>
          <w:rFonts w:ascii="Times New Roman" w:hAnsi="Times New Roman" w:cs="Times New Roman"/>
          <w:spacing w:val="-3"/>
        </w:rPr>
        <w:t xml:space="preserve"> </w:t>
      </w:r>
      <w:r w:rsidR="00D06B4E">
        <w:rPr>
          <w:rFonts w:ascii="Times New Roman" w:hAnsi="Times New Roman" w:cs="Times New Roman"/>
        </w:rPr>
        <w:t>aktivnosti:                             l</w:t>
      </w:r>
      <w:r w:rsidRPr="00F914AB">
        <w:rPr>
          <w:rFonts w:ascii="Times New Roman" w:hAnsi="Times New Roman" w:cs="Times New Roman"/>
        </w:rPr>
        <w:t>ipanj/srpanj</w:t>
      </w:r>
      <w:r w:rsidRPr="00F914AB">
        <w:rPr>
          <w:rFonts w:ascii="Times New Roman" w:hAnsi="Times New Roman" w:cs="Times New Roman"/>
          <w:spacing w:val="-3"/>
        </w:rPr>
        <w:t xml:space="preserve"> </w:t>
      </w:r>
      <w:r w:rsidR="00432853">
        <w:rPr>
          <w:rFonts w:ascii="Times New Roman" w:hAnsi="Times New Roman" w:cs="Times New Roman"/>
        </w:rPr>
        <w:t>2021</w:t>
      </w:r>
      <w:r w:rsidRPr="00F914AB">
        <w:rPr>
          <w:rFonts w:ascii="Times New Roman" w:hAnsi="Times New Roman" w:cs="Times New Roman"/>
        </w:rPr>
        <w:t>.godine</w:t>
      </w:r>
    </w:p>
    <w:p w:rsidR="00D43F2F" w:rsidRPr="00F914AB" w:rsidRDefault="00D43F2F" w:rsidP="00F914AB">
      <w:pPr>
        <w:spacing w:line="240" w:lineRule="auto"/>
        <w:jc w:val="both"/>
        <w:rPr>
          <w:rFonts w:ascii="Times New Roman" w:hAnsi="Times New Roman" w:cs="Times New Roman"/>
          <w:sz w:val="24"/>
          <w:szCs w:val="24"/>
        </w:rPr>
      </w:pPr>
    </w:p>
    <w:p w:rsidR="007E2335" w:rsidRPr="00190698" w:rsidRDefault="007E2335" w:rsidP="00432853">
      <w:pPr>
        <w:pStyle w:val="Odlomakpopisa"/>
        <w:numPr>
          <w:ilvl w:val="0"/>
          <w:numId w:val="15"/>
        </w:numPr>
        <w:jc w:val="both"/>
        <w:rPr>
          <w:rFonts w:ascii="Times New Roman" w:hAnsi="Times New Roman" w:cs="Times New Roman"/>
          <w:b/>
          <w:sz w:val="24"/>
          <w:szCs w:val="24"/>
        </w:rPr>
      </w:pPr>
      <w:r w:rsidRPr="00F914AB">
        <w:rPr>
          <w:rFonts w:ascii="Times New Roman" w:hAnsi="Times New Roman" w:cs="Times New Roman"/>
          <w:b/>
          <w:sz w:val="24"/>
          <w:szCs w:val="24"/>
        </w:rPr>
        <w:t xml:space="preserve">Međunarodni dan turizma – </w:t>
      </w:r>
      <w:r w:rsidRPr="00F914AB">
        <w:rPr>
          <w:rFonts w:ascii="Times New Roman" w:hAnsi="Times New Roman" w:cs="Times New Roman"/>
          <w:sz w:val="24"/>
          <w:szCs w:val="24"/>
        </w:rPr>
        <w:t>plan je u rujnu obilježiti Međunarodni dan</w:t>
      </w:r>
      <w:r w:rsidRPr="00F914AB">
        <w:rPr>
          <w:rFonts w:ascii="Times New Roman" w:hAnsi="Times New Roman" w:cs="Times New Roman"/>
          <w:b/>
          <w:sz w:val="24"/>
          <w:szCs w:val="24"/>
        </w:rPr>
        <w:t xml:space="preserve"> </w:t>
      </w:r>
      <w:r w:rsidRPr="00F914AB">
        <w:rPr>
          <w:rFonts w:ascii="Times New Roman" w:hAnsi="Times New Roman" w:cs="Times New Roman"/>
          <w:sz w:val="24"/>
          <w:szCs w:val="24"/>
        </w:rPr>
        <w:t xml:space="preserve">turizma uz besplatan turistički obilazak grada s licenciranim turističkim vodičem, </w:t>
      </w:r>
      <w:proofErr w:type="gramStart"/>
      <w:r w:rsidRPr="00F914AB">
        <w:rPr>
          <w:rFonts w:ascii="Times New Roman" w:hAnsi="Times New Roman" w:cs="Times New Roman"/>
          <w:sz w:val="24"/>
          <w:szCs w:val="24"/>
        </w:rPr>
        <w:t>te</w:t>
      </w:r>
      <w:proofErr w:type="gramEnd"/>
      <w:r w:rsidRPr="00F914AB">
        <w:rPr>
          <w:rFonts w:ascii="Times New Roman" w:hAnsi="Times New Roman" w:cs="Times New Roman"/>
          <w:sz w:val="24"/>
          <w:szCs w:val="24"/>
        </w:rPr>
        <w:t xml:space="preserve"> uključiti lokalne proizvođače domaćih proizvoda na završnoj točki obilaska.</w:t>
      </w:r>
    </w:p>
    <w:p w:rsidR="00190698" w:rsidRPr="00F914AB" w:rsidRDefault="00190698" w:rsidP="00190698">
      <w:pPr>
        <w:pStyle w:val="Odlomakpopisa"/>
        <w:ind w:left="720" w:firstLine="0"/>
        <w:jc w:val="both"/>
        <w:rPr>
          <w:rFonts w:ascii="Times New Roman" w:hAnsi="Times New Roman" w:cs="Times New Roman"/>
          <w:b/>
          <w:sz w:val="24"/>
          <w:szCs w:val="24"/>
        </w:rPr>
      </w:pPr>
    </w:p>
    <w:p w:rsidR="007E2335" w:rsidRPr="00F914AB" w:rsidRDefault="007E2335" w:rsidP="00F914AB">
      <w:pPr>
        <w:pStyle w:val="Odlomakpopisa"/>
        <w:ind w:left="720" w:firstLine="709"/>
        <w:jc w:val="both"/>
        <w:rPr>
          <w:rFonts w:ascii="Times New Roman" w:hAnsi="Times New Roman" w:cs="Times New Roman"/>
          <w:sz w:val="24"/>
          <w:szCs w:val="24"/>
        </w:rPr>
      </w:pPr>
    </w:p>
    <w:p w:rsidR="007E2335" w:rsidRPr="00F914AB" w:rsidRDefault="007E2335" w:rsidP="00F914AB">
      <w:pPr>
        <w:spacing w:after="0" w:line="240" w:lineRule="auto"/>
        <w:jc w:val="both"/>
        <w:rPr>
          <w:rFonts w:ascii="Times New Roman" w:hAnsi="Times New Roman" w:cs="Times New Roman"/>
          <w:sz w:val="24"/>
          <w:szCs w:val="24"/>
        </w:rPr>
      </w:pPr>
      <w:r w:rsidRPr="00F914AB">
        <w:rPr>
          <w:rFonts w:ascii="Times New Roman" w:hAnsi="Times New Roman" w:cs="Times New Roman"/>
          <w:sz w:val="24"/>
          <w:szCs w:val="24"/>
        </w:rPr>
        <w:t>Nositelj aktivnosti :                                            TZ Grada Pakraca</w:t>
      </w:r>
    </w:p>
    <w:p w:rsidR="007E2335" w:rsidRPr="00F914AB" w:rsidRDefault="007E2335" w:rsidP="00F914AB">
      <w:pPr>
        <w:spacing w:after="0" w:line="240" w:lineRule="auto"/>
        <w:jc w:val="both"/>
        <w:rPr>
          <w:rFonts w:ascii="Times New Roman" w:hAnsi="Times New Roman" w:cs="Times New Roman"/>
          <w:sz w:val="24"/>
          <w:szCs w:val="24"/>
        </w:rPr>
      </w:pPr>
      <w:r w:rsidRPr="00F914AB">
        <w:rPr>
          <w:rFonts w:ascii="Times New Roman" w:hAnsi="Times New Roman" w:cs="Times New Roman"/>
          <w:sz w:val="24"/>
          <w:szCs w:val="24"/>
        </w:rPr>
        <w:t xml:space="preserve"> Iznos potreban za</w:t>
      </w:r>
      <w:r w:rsidRPr="00F914AB">
        <w:rPr>
          <w:rFonts w:ascii="Times New Roman" w:hAnsi="Times New Roman" w:cs="Times New Roman"/>
          <w:spacing w:val="-10"/>
          <w:sz w:val="24"/>
          <w:szCs w:val="24"/>
        </w:rPr>
        <w:t xml:space="preserve"> </w:t>
      </w:r>
      <w:r w:rsidRPr="00F914AB">
        <w:rPr>
          <w:rFonts w:ascii="Times New Roman" w:hAnsi="Times New Roman" w:cs="Times New Roman"/>
          <w:sz w:val="24"/>
          <w:szCs w:val="24"/>
        </w:rPr>
        <w:t>re</w:t>
      </w:r>
      <w:r w:rsidR="00432853">
        <w:rPr>
          <w:rFonts w:ascii="Times New Roman" w:hAnsi="Times New Roman" w:cs="Times New Roman"/>
          <w:sz w:val="24"/>
          <w:szCs w:val="24"/>
        </w:rPr>
        <w:t>alizaciju aktivnosti:</w:t>
      </w:r>
      <w:r w:rsidR="00432853">
        <w:rPr>
          <w:rFonts w:ascii="Times New Roman" w:hAnsi="Times New Roman" w:cs="Times New Roman"/>
          <w:sz w:val="24"/>
          <w:szCs w:val="24"/>
        </w:rPr>
        <w:tab/>
        <w:t xml:space="preserve">     </w:t>
      </w:r>
      <w:r w:rsidR="00142B36">
        <w:rPr>
          <w:rFonts w:ascii="Times New Roman" w:hAnsi="Times New Roman" w:cs="Times New Roman"/>
          <w:sz w:val="24"/>
          <w:szCs w:val="24"/>
        </w:rPr>
        <w:t>3 0</w:t>
      </w:r>
      <w:r w:rsidRPr="00F914AB">
        <w:rPr>
          <w:rFonts w:ascii="Times New Roman" w:hAnsi="Times New Roman" w:cs="Times New Roman"/>
          <w:sz w:val="24"/>
          <w:szCs w:val="24"/>
        </w:rPr>
        <w:t>00,00 kn</w:t>
      </w:r>
    </w:p>
    <w:p w:rsidR="007E2335" w:rsidRPr="00F914AB" w:rsidRDefault="007E2335" w:rsidP="00F914AB">
      <w:pPr>
        <w:pStyle w:val="Tijeloteksta"/>
        <w:tabs>
          <w:tab w:val="left" w:pos="4804"/>
        </w:tabs>
        <w:ind w:left="0"/>
        <w:jc w:val="both"/>
        <w:rPr>
          <w:rFonts w:ascii="Times New Roman" w:hAnsi="Times New Roman" w:cs="Times New Roman"/>
        </w:rPr>
      </w:pPr>
      <w:r w:rsidRPr="00F914AB">
        <w:rPr>
          <w:rFonts w:ascii="Times New Roman" w:hAnsi="Times New Roman" w:cs="Times New Roman"/>
        </w:rPr>
        <w:t xml:space="preserve"> Rok</w:t>
      </w:r>
      <w:r w:rsidRPr="00F914AB">
        <w:rPr>
          <w:rFonts w:ascii="Times New Roman" w:hAnsi="Times New Roman" w:cs="Times New Roman"/>
          <w:spacing w:val="-2"/>
        </w:rPr>
        <w:t xml:space="preserve"> </w:t>
      </w:r>
      <w:r w:rsidRPr="00F914AB">
        <w:rPr>
          <w:rFonts w:ascii="Times New Roman" w:hAnsi="Times New Roman" w:cs="Times New Roman"/>
        </w:rPr>
        <w:t>realizacije</w:t>
      </w:r>
      <w:r w:rsidRPr="00F914AB">
        <w:rPr>
          <w:rFonts w:ascii="Times New Roman" w:hAnsi="Times New Roman" w:cs="Times New Roman"/>
          <w:spacing w:val="-3"/>
        </w:rPr>
        <w:t xml:space="preserve"> </w:t>
      </w:r>
      <w:r w:rsidR="00432853">
        <w:rPr>
          <w:rFonts w:ascii="Times New Roman" w:hAnsi="Times New Roman" w:cs="Times New Roman"/>
        </w:rPr>
        <w:t xml:space="preserve">aktivnosti:                                 </w:t>
      </w:r>
      <w:r w:rsidRPr="00F914AB">
        <w:rPr>
          <w:rFonts w:ascii="Times New Roman" w:hAnsi="Times New Roman" w:cs="Times New Roman"/>
        </w:rPr>
        <w:t>rujan</w:t>
      </w:r>
      <w:r w:rsidRPr="00F914AB">
        <w:rPr>
          <w:rFonts w:ascii="Times New Roman" w:hAnsi="Times New Roman" w:cs="Times New Roman"/>
          <w:spacing w:val="-3"/>
        </w:rPr>
        <w:t xml:space="preserve"> </w:t>
      </w:r>
      <w:r w:rsidR="00432853">
        <w:rPr>
          <w:rFonts w:ascii="Times New Roman" w:hAnsi="Times New Roman" w:cs="Times New Roman"/>
        </w:rPr>
        <w:t>2021</w:t>
      </w:r>
      <w:r w:rsidRPr="00F914AB">
        <w:rPr>
          <w:rFonts w:ascii="Times New Roman" w:hAnsi="Times New Roman" w:cs="Times New Roman"/>
        </w:rPr>
        <w:t>.godine</w:t>
      </w:r>
    </w:p>
    <w:p w:rsidR="007E2335" w:rsidRPr="00F914AB" w:rsidRDefault="007E2335" w:rsidP="00432853">
      <w:pPr>
        <w:spacing w:line="240" w:lineRule="auto"/>
        <w:jc w:val="both"/>
        <w:rPr>
          <w:rFonts w:ascii="Times New Roman" w:hAnsi="Times New Roman" w:cs="Times New Roman"/>
          <w:sz w:val="24"/>
          <w:szCs w:val="24"/>
        </w:rPr>
      </w:pPr>
    </w:p>
    <w:p w:rsidR="007E2335" w:rsidRPr="00F914AB" w:rsidRDefault="007E2335" w:rsidP="00432853">
      <w:pPr>
        <w:pStyle w:val="Odlomakpopisa"/>
        <w:numPr>
          <w:ilvl w:val="0"/>
          <w:numId w:val="15"/>
        </w:numPr>
        <w:jc w:val="both"/>
        <w:rPr>
          <w:rFonts w:ascii="Times New Roman" w:hAnsi="Times New Roman" w:cs="Times New Roman"/>
          <w:b/>
          <w:sz w:val="24"/>
          <w:szCs w:val="24"/>
        </w:rPr>
      </w:pPr>
      <w:r w:rsidRPr="00F914AB">
        <w:rPr>
          <w:rFonts w:ascii="Times New Roman" w:hAnsi="Times New Roman" w:cs="Times New Roman"/>
          <w:b/>
          <w:sz w:val="24"/>
          <w:szCs w:val="24"/>
        </w:rPr>
        <w:t xml:space="preserve">Sajam Slavonski banovac – </w:t>
      </w:r>
      <w:r w:rsidRPr="00F914AB">
        <w:rPr>
          <w:rFonts w:ascii="Times New Roman" w:hAnsi="Times New Roman" w:cs="Times New Roman"/>
          <w:sz w:val="24"/>
          <w:szCs w:val="24"/>
        </w:rPr>
        <w:t>tradicionalni jesenski sajam, koji uz opće poznati bogati program koji obuhvaća sve važnije segmente – od povijesne baštine, gastronomije te umrežavanje proizvođača domaćih proizvoda</w:t>
      </w:r>
      <w:r w:rsidR="00384757" w:rsidRPr="00F914AB">
        <w:rPr>
          <w:rFonts w:ascii="Times New Roman" w:hAnsi="Times New Roman" w:cs="Times New Roman"/>
          <w:sz w:val="24"/>
          <w:szCs w:val="24"/>
        </w:rPr>
        <w:t>;</w:t>
      </w:r>
    </w:p>
    <w:p w:rsidR="00384757" w:rsidRPr="00F914AB" w:rsidRDefault="00384757" w:rsidP="00432853">
      <w:pPr>
        <w:pStyle w:val="Odlomakpopisa"/>
        <w:ind w:left="720" w:firstLine="0"/>
        <w:jc w:val="both"/>
        <w:rPr>
          <w:rFonts w:ascii="Times New Roman" w:hAnsi="Times New Roman" w:cs="Times New Roman"/>
          <w:b/>
          <w:sz w:val="24"/>
          <w:szCs w:val="24"/>
        </w:rPr>
      </w:pPr>
    </w:p>
    <w:p w:rsidR="00384757" w:rsidRPr="00F914AB" w:rsidRDefault="00384757" w:rsidP="00F914AB">
      <w:pPr>
        <w:spacing w:line="240" w:lineRule="auto"/>
        <w:jc w:val="both"/>
        <w:rPr>
          <w:rFonts w:ascii="Times New Roman" w:hAnsi="Times New Roman" w:cs="Times New Roman"/>
          <w:sz w:val="24"/>
          <w:szCs w:val="24"/>
        </w:rPr>
      </w:pPr>
      <w:r w:rsidRPr="00F914AB">
        <w:rPr>
          <w:rFonts w:ascii="Times New Roman" w:hAnsi="Times New Roman" w:cs="Times New Roman"/>
          <w:sz w:val="24"/>
          <w:szCs w:val="24"/>
        </w:rPr>
        <w:t>-kulturni program</w:t>
      </w:r>
    </w:p>
    <w:p w:rsidR="00384757" w:rsidRPr="00F914AB" w:rsidRDefault="00384757" w:rsidP="00F914AB">
      <w:pPr>
        <w:spacing w:line="240" w:lineRule="auto"/>
        <w:jc w:val="both"/>
        <w:rPr>
          <w:rFonts w:ascii="Times New Roman" w:hAnsi="Times New Roman" w:cs="Times New Roman"/>
          <w:sz w:val="24"/>
          <w:szCs w:val="24"/>
        </w:rPr>
      </w:pPr>
      <w:r w:rsidRPr="00F914AB">
        <w:rPr>
          <w:rFonts w:ascii="Times New Roman" w:hAnsi="Times New Roman" w:cs="Times New Roman"/>
          <w:sz w:val="24"/>
          <w:szCs w:val="24"/>
        </w:rPr>
        <w:t>-sajam</w:t>
      </w:r>
    </w:p>
    <w:p w:rsidR="00384757" w:rsidRPr="00F914AB" w:rsidRDefault="00384757" w:rsidP="00F914AB">
      <w:pPr>
        <w:spacing w:line="240" w:lineRule="auto"/>
        <w:jc w:val="both"/>
        <w:rPr>
          <w:rFonts w:ascii="Times New Roman" w:hAnsi="Times New Roman" w:cs="Times New Roman"/>
          <w:sz w:val="24"/>
          <w:szCs w:val="24"/>
        </w:rPr>
      </w:pPr>
      <w:r w:rsidRPr="00F914AB">
        <w:rPr>
          <w:rFonts w:ascii="Times New Roman" w:hAnsi="Times New Roman" w:cs="Times New Roman"/>
          <w:sz w:val="24"/>
          <w:szCs w:val="24"/>
        </w:rPr>
        <w:t>-srednjovjekovni streličarski turnir</w:t>
      </w:r>
    </w:p>
    <w:p w:rsidR="00384757" w:rsidRPr="00F914AB" w:rsidRDefault="00384757" w:rsidP="00F914AB">
      <w:pPr>
        <w:spacing w:line="240" w:lineRule="auto"/>
        <w:jc w:val="both"/>
        <w:rPr>
          <w:rFonts w:ascii="Times New Roman" w:hAnsi="Times New Roman" w:cs="Times New Roman"/>
          <w:sz w:val="24"/>
          <w:szCs w:val="24"/>
        </w:rPr>
      </w:pPr>
      <w:r w:rsidRPr="00F914AB">
        <w:rPr>
          <w:rFonts w:ascii="Times New Roman" w:hAnsi="Times New Roman" w:cs="Times New Roman"/>
          <w:sz w:val="24"/>
          <w:szCs w:val="24"/>
        </w:rPr>
        <w:t>-grahfest</w:t>
      </w:r>
    </w:p>
    <w:p w:rsidR="00384757" w:rsidRPr="00F914AB" w:rsidRDefault="00384757" w:rsidP="00F914AB">
      <w:pPr>
        <w:spacing w:line="240" w:lineRule="auto"/>
        <w:jc w:val="both"/>
        <w:rPr>
          <w:rFonts w:ascii="Times New Roman" w:hAnsi="Times New Roman" w:cs="Times New Roman"/>
          <w:sz w:val="24"/>
          <w:szCs w:val="24"/>
        </w:rPr>
      </w:pPr>
      <w:r w:rsidRPr="00F914AB">
        <w:rPr>
          <w:rFonts w:ascii="Times New Roman" w:hAnsi="Times New Roman" w:cs="Times New Roman"/>
          <w:sz w:val="24"/>
          <w:szCs w:val="24"/>
        </w:rPr>
        <w:t>-cjelodnevni prikaz srednjovjekovnog života i gastronomije</w:t>
      </w:r>
    </w:p>
    <w:p w:rsidR="00384757" w:rsidRPr="00F914AB" w:rsidRDefault="00384757" w:rsidP="00F914AB">
      <w:pPr>
        <w:spacing w:line="240" w:lineRule="auto"/>
        <w:jc w:val="both"/>
        <w:rPr>
          <w:rFonts w:ascii="Times New Roman" w:hAnsi="Times New Roman" w:cs="Times New Roman"/>
          <w:sz w:val="24"/>
          <w:szCs w:val="24"/>
        </w:rPr>
      </w:pPr>
      <w:r w:rsidRPr="00F914AB">
        <w:rPr>
          <w:rFonts w:ascii="Times New Roman" w:hAnsi="Times New Roman" w:cs="Times New Roman"/>
          <w:sz w:val="24"/>
          <w:szCs w:val="24"/>
        </w:rPr>
        <w:t>-viteška bitka</w:t>
      </w:r>
    </w:p>
    <w:p w:rsidR="00384757" w:rsidRPr="00F914AB" w:rsidRDefault="00384757" w:rsidP="00F914AB">
      <w:pPr>
        <w:spacing w:line="240" w:lineRule="auto"/>
        <w:jc w:val="both"/>
        <w:rPr>
          <w:rFonts w:ascii="Times New Roman" w:hAnsi="Times New Roman" w:cs="Times New Roman"/>
          <w:sz w:val="24"/>
          <w:szCs w:val="24"/>
        </w:rPr>
      </w:pPr>
      <w:r w:rsidRPr="00F914AB">
        <w:rPr>
          <w:rFonts w:ascii="Times New Roman" w:hAnsi="Times New Roman" w:cs="Times New Roman"/>
          <w:sz w:val="24"/>
          <w:szCs w:val="24"/>
        </w:rPr>
        <w:t xml:space="preserve">-srednjovjekovni vatromet </w:t>
      </w:r>
    </w:p>
    <w:p w:rsidR="00384757" w:rsidRPr="00F914AB" w:rsidRDefault="00384757" w:rsidP="00F914AB">
      <w:pPr>
        <w:spacing w:line="240" w:lineRule="auto"/>
        <w:jc w:val="both"/>
        <w:rPr>
          <w:rFonts w:ascii="Times New Roman" w:hAnsi="Times New Roman" w:cs="Times New Roman"/>
          <w:sz w:val="24"/>
          <w:szCs w:val="24"/>
        </w:rPr>
      </w:pPr>
      <w:r w:rsidRPr="00F914AB">
        <w:rPr>
          <w:rFonts w:ascii="Times New Roman" w:hAnsi="Times New Roman" w:cs="Times New Roman"/>
          <w:sz w:val="24"/>
          <w:szCs w:val="24"/>
        </w:rPr>
        <w:t>-koncert</w:t>
      </w:r>
    </w:p>
    <w:p w:rsidR="00384757" w:rsidRPr="00F914AB" w:rsidRDefault="00384757" w:rsidP="00F914AB">
      <w:pPr>
        <w:spacing w:line="240" w:lineRule="auto"/>
        <w:ind w:firstLine="709"/>
        <w:jc w:val="both"/>
        <w:rPr>
          <w:rFonts w:ascii="Times New Roman" w:hAnsi="Times New Roman" w:cs="Times New Roman"/>
          <w:sz w:val="24"/>
          <w:szCs w:val="24"/>
        </w:rPr>
      </w:pPr>
      <w:r w:rsidRPr="00F914AB">
        <w:rPr>
          <w:rFonts w:ascii="Times New Roman" w:hAnsi="Times New Roman" w:cs="Times New Roman"/>
          <w:sz w:val="24"/>
          <w:szCs w:val="24"/>
        </w:rPr>
        <w:lastRenderedPageBreak/>
        <w:t>Plan za sljedeću godinu sajam predstaviti na način da cijeli tjedan uoči sajma, u suradnji s ugostiteljima , imati u ponudi npr. tematska jela / pića te inicirati ukrašavanje grada i izloga s zadanom tematikom.</w:t>
      </w:r>
    </w:p>
    <w:p w:rsidR="00384757" w:rsidRPr="00F914AB" w:rsidRDefault="00384757" w:rsidP="00432853">
      <w:pPr>
        <w:spacing w:line="240" w:lineRule="auto"/>
        <w:jc w:val="both"/>
        <w:rPr>
          <w:rFonts w:ascii="Times New Roman" w:hAnsi="Times New Roman" w:cs="Times New Roman"/>
          <w:sz w:val="24"/>
          <w:szCs w:val="24"/>
        </w:rPr>
      </w:pPr>
    </w:p>
    <w:p w:rsidR="00384757" w:rsidRPr="00F914AB" w:rsidRDefault="00384757" w:rsidP="00432853">
      <w:pPr>
        <w:spacing w:after="0" w:line="240" w:lineRule="auto"/>
        <w:jc w:val="both"/>
        <w:rPr>
          <w:rFonts w:ascii="Times New Roman" w:hAnsi="Times New Roman" w:cs="Times New Roman"/>
          <w:sz w:val="24"/>
          <w:szCs w:val="24"/>
        </w:rPr>
      </w:pPr>
      <w:r w:rsidRPr="00F914AB">
        <w:rPr>
          <w:rFonts w:ascii="Times New Roman" w:hAnsi="Times New Roman" w:cs="Times New Roman"/>
          <w:sz w:val="24"/>
          <w:szCs w:val="24"/>
        </w:rPr>
        <w:t xml:space="preserve">Nositelj aktivnosti :                                           </w:t>
      </w:r>
      <w:r w:rsidR="00432853">
        <w:rPr>
          <w:rFonts w:ascii="Times New Roman" w:hAnsi="Times New Roman" w:cs="Times New Roman"/>
          <w:sz w:val="24"/>
          <w:szCs w:val="24"/>
        </w:rPr>
        <w:t xml:space="preserve">       </w:t>
      </w:r>
      <w:r w:rsidRPr="00F914AB">
        <w:rPr>
          <w:rFonts w:ascii="Times New Roman" w:hAnsi="Times New Roman" w:cs="Times New Roman"/>
          <w:sz w:val="24"/>
          <w:szCs w:val="24"/>
        </w:rPr>
        <w:t xml:space="preserve"> TZ Grada Pakraca, Grad Pakrac</w:t>
      </w:r>
    </w:p>
    <w:p w:rsidR="00384757" w:rsidRPr="00F914AB" w:rsidRDefault="00384757" w:rsidP="00432853">
      <w:pPr>
        <w:spacing w:after="0" w:line="240" w:lineRule="auto"/>
        <w:rPr>
          <w:rFonts w:ascii="Times New Roman" w:hAnsi="Times New Roman" w:cs="Times New Roman"/>
          <w:sz w:val="24"/>
          <w:szCs w:val="24"/>
        </w:rPr>
      </w:pPr>
      <w:r w:rsidRPr="00F914AB">
        <w:rPr>
          <w:rFonts w:ascii="Times New Roman" w:hAnsi="Times New Roman" w:cs="Times New Roman"/>
          <w:sz w:val="24"/>
          <w:szCs w:val="24"/>
        </w:rPr>
        <w:t xml:space="preserve"> Iznos potreban za</w:t>
      </w:r>
      <w:r w:rsidRPr="00F914AB">
        <w:rPr>
          <w:rFonts w:ascii="Times New Roman" w:hAnsi="Times New Roman" w:cs="Times New Roman"/>
          <w:spacing w:val="-10"/>
          <w:sz w:val="24"/>
          <w:szCs w:val="24"/>
        </w:rPr>
        <w:t xml:space="preserve"> </w:t>
      </w:r>
      <w:r w:rsidRPr="00F914AB">
        <w:rPr>
          <w:rFonts w:ascii="Times New Roman" w:hAnsi="Times New Roman" w:cs="Times New Roman"/>
          <w:sz w:val="24"/>
          <w:szCs w:val="24"/>
        </w:rPr>
        <w:t>reali</w:t>
      </w:r>
      <w:r w:rsidR="00190698">
        <w:rPr>
          <w:rFonts w:ascii="Times New Roman" w:hAnsi="Times New Roman" w:cs="Times New Roman"/>
          <w:sz w:val="24"/>
          <w:szCs w:val="24"/>
        </w:rPr>
        <w:t>z</w:t>
      </w:r>
      <w:r w:rsidR="001B58AF">
        <w:rPr>
          <w:rFonts w:ascii="Times New Roman" w:hAnsi="Times New Roman" w:cs="Times New Roman"/>
          <w:sz w:val="24"/>
          <w:szCs w:val="24"/>
        </w:rPr>
        <w:t>aciju aktivnosti:</w:t>
      </w:r>
      <w:r w:rsidR="001B58AF">
        <w:rPr>
          <w:rFonts w:ascii="Times New Roman" w:hAnsi="Times New Roman" w:cs="Times New Roman"/>
          <w:sz w:val="24"/>
          <w:szCs w:val="24"/>
        </w:rPr>
        <w:tab/>
        <w:t xml:space="preserve">            12</w:t>
      </w:r>
      <w:r w:rsidRPr="00F914AB">
        <w:rPr>
          <w:rFonts w:ascii="Times New Roman" w:hAnsi="Times New Roman" w:cs="Times New Roman"/>
          <w:sz w:val="24"/>
          <w:szCs w:val="24"/>
        </w:rPr>
        <w:t xml:space="preserve"> </w:t>
      </w:r>
      <w:r w:rsidR="001B58AF">
        <w:rPr>
          <w:rFonts w:ascii="Times New Roman" w:hAnsi="Times New Roman" w:cs="Times New Roman"/>
          <w:sz w:val="24"/>
          <w:szCs w:val="24"/>
        </w:rPr>
        <w:t>389,43</w:t>
      </w:r>
      <w:r w:rsidRPr="00F914AB">
        <w:rPr>
          <w:rFonts w:ascii="Times New Roman" w:hAnsi="Times New Roman" w:cs="Times New Roman"/>
          <w:sz w:val="24"/>
          <w:szCs w:val="24"/>
        </w:rPr>
        <w:t xml:space="preserve"> kn </w:t>
      </w:r>
    </w:p>
    <w:p w:rsidR="00384757" w:rsidRPr="00F914AB" w:rsidRDefault="00384757" w:rsidP="00432853">
      <w:pPr>
        <w:pStyle w:val="Tijeloteksta"/>
        <w:tabs>
          <w:tab w:val="left" w:pos="4804"/>
        </w:tabs>
        <w:ind w:left="0"/>
        <w:rPr>
          <w:rFonts w:ascii="Times New Roman" w:hAnsi="Times New Roman" w:cs="Times New Roman"/>
        </w:rPr>
      </w:pPr>
      <w:r w:rsidRPr="00F914AB">
        <w:rPr>
          <w:rFonts w:ascii="Times New Roman" w:hAnsi="Times New Roman" w:cs="Times New Roman"/>
        </w:rPr>
        <w:t xml:space="preserve"> Rok</w:t>
      </w:r>
      <w:r w:rsidRPr="00F914AB">
        <w:rPr>
          <w:rFonts w:ascii="Times New Roman" w:hAnsi="Times New Roman" w:cs="Times New Roman"/>
          <w:spacing w:val="-2"/>
        </w:rPr>
        <w:t xml:space="preserve"> </w:t>
      </w:r>
      <w:r w:rsidRPr="00F914AB">
        <w:rPr>
          <w:rFonts w:ascii="Times New Roman" w:hAnsi="Times New Roman" w:cs="Times New Roman"/>
        </w:rPr>
        <w:t>realizacije</w:t>
      </w:r>
      <w:r w:rsidRPr="00F914AB">
        <w:rPr>
          <w:rFonts w:ascii="Times New Roman" w:hAnsi="Times New Roman" w:cs="Times New Roman"/>
          <w:spacing w:val="-3"/>
        </w:rPr>
        <w:t xml:space="preserve"> </w:t>
      </w:r>
      <w:r w:rsidR="00432853">
        <w:rPr>
          <w:rFonts w:ascii="Times New Roman" w:hAnsi="Times New Roman" w:cs="Times New Roman"/>
        </w:rPr>
        <w:t>aktivnosti:</w:t>
      </w:r>
      <w:r w:rsidR="00432853">
        <w:rPr>
          <w:rFonts w:ascii="Times New Roman" w:hAnsi="Times New Roman" w:cs="Times New Roman"/>
        </w:rPr>
        <w:tab/>
        <w:t xml:space="preserve">  </w:t>
      </w:r>
      <w:r w:rsidRPr="00F914AB">
        <w:rPr>
          <w:rFonts w:ascii="Times New Roman" w:hAnsi="Times New Roman" w:cs="Times New Roman"/>
        </w:rPr>
        <w:t xml:space="preserve">  listopad</w:t>
      </w:r>
      <w:r w:rsidRPr="00F914AB">
        <w:rPr>
          <w:rFonts w:ascii="Times New Roman" w:hAnsi="Times New Roman" w:cs="Times New Roman"/>
          <w:spacing w:val="-3"/>
        </w:rPr>
        <w:t xml:space="preserve"> </w:t>
      </w:r>
      <w:r w:rsidR="00432853">
        <w:rPr>
          <w:rFonts w:ascii="Times New Roman" w:hAnsi="Times New Roman" w:cs="Times New Roman"/>
        </w:rPr>
        <w:t>2021</w:t>
      </w:r>
      <w:r w:rsidRPr="00F914AB">
        <w:rPr>
          <w:rFonts w:ascii="Times New Roman" w:hAnsi="Times New Roman" w:cs="Times New Roman"/>
        </w:rPr>
        <w:t>.godine</w:t>
      </w:r>
    </w:p>
    <w:p w:rsidR="00384757" w:rsidRPr="00F914AB" w:rsidRDefault="00384757" w:rsidP="00432853">
      <w:pPr>
        <w:spacing w:line="240" w:lineRule="auto"/>
        <w:rPr>
          <w:rFonts w:ascii="Times New Roman" w:hAnsi="Times New Roman" w:cs="Times New Roman"/>
          <w:b/>
          <w:sz w:val="24"/>
          <w:szCs w:val="24"/>
        </w:rPr>
      </w:pPr>
    </w:p>
    <w:p w:rsidR="007E2335" w:rsidRPr="00432853" w:rsidRDefault="00384757" w:rsidP="00432853">
      <w:pPr>
        <w:pStyle w:val="Odlomakpopisa"/>
        <w:numPr>
          <w:ilvl w:val="0"/>
          <w:numId w:val="15"/>
        </w:numPr>
        <w:jc w:val="both"/>
        <w:rPr>
          <w:rFonts w:ascii="Times New Roman" w:hAnsi="Times New Roman" w:cs="Times New Roman"/>
          <w:b/>
          <w:sz w:val="24"/>
          <w:szCs w:val="24"/>
        </w:rPr>
      </w:pPr>
      <w:r w:rsidRPr="00F914AB">
        <w:rPr>
          <w:rFonts w:ascii="Times New Roman" w:hAnsi="Times New Roman" w:cs="Times New Roman"/>
          <w:b/>
          <w:sz w:val="24"/>
          <w:szCs w:val="24"/>
        </w:rPr>
        <w:t xml:space="preserve">Božićni sajam – </w:t>
      </w:r>
      <w:r w:rsidRPr="00F914AB">
        <w:rPr>
          <w:rFonts w:ascii="Times New Roman" w:hAnsi="Times New Roman" w:cs="Times New Roman"/>
          <w:sz w:val="24"/>
          <w:szCs w:val="24"/>
        </w:rPr>
        <w:t>manifestacija koju već duži niz godina, iščekuju oni najmlađi zbog</w:t>
      </w:r>
      <w:r w:rsidR="00EC553D" w:rsidRPr="00F914AB">
        <w:rPr>
          <w:rFonts w:ascii="Times New Roman" w:hAnsi="Times New Roman" w:cs="Times New Roman"/>
          <w:sz w:val="24"/>
          <w:szCs w:val="24"/>
        </w:rPr>
        <w:t xml:space="preserve"> </w:t>
      </w:r>
      <w:r w:rsidRPr="00432853">
        <w:rPr>
          <w:rFonts w:ascii="Times New Roman" w:hAnsi="Times New Roman" w:cs="Times New Roman"/>
          <w:sz w:val="24"/>
          <w:szCs w:val="24"/>
        </w:rPr>
        <w:t xml:space="preserve">tradicionalnog </w:t>
      </w:r>
      <w:proofErr w:type="gramStart"/>
      <w:r w:rsidRPr="00432853">
        <w:rPr>
          <w:rFonts w:ascii="Times New Roman" w:hAnsi="Times New Roman" w:cs="Times New Roman"/>
          <w:sz w:val="24"/>
          <w:szCs w:val="24"/>
        </w:rPr>
        <w:t xml:space="preserve">darivanja </w:t>
      </w:r>
      <w:r w:rsidR="00EC553D" w:rsidRPr="00432853">
        <w:rPr>
          <w:rFonts w:ascii="Times New Roman" w:hAnsi="Times New Roman" w:cs="Times New Roman"/>
          <w:sz w:val="24"/>
          <w:szCs w:val="24"/>
        </w:rPr>
        <w:t>,</w:t>
      </w:r>
      <w:proofErr w:type="gramEnd"/>
      <w:r w:rsidR="00EC553D" w:rsidRPr="00432853">
        <w:rPr>
          <w:rFonts w:ascii="Times New Roman" w:hAnsi="Times New Roman" w:cs="Times New Roman"/>
          <w:sz w:val="24"/>
          <w:szCs w:val="24"/>
        </w:rPr>
        <w:t xml:space="preserve"> nastupa u kulturnom djelu programa,</w:t>
      </w:r>
      <w:r w:rsidRPr="00432853">
        <w:rPr>
          <w:rFonts w:ascii="Times New Roman" w:hAnsi="Times New Roman" w:cs="Times New Roman"/>
          <w:sz w:val="24"/>
          <w:szCs w:val="24"/>
        </w:rPr>
        <w:t xml:space="preserve"> fotografiranja s </w:t>
      </w:r>
      <w:r w:rsidR="00EC553D" w:rsidRPr="00432853">
        <w:rPr>
          <w:rFonts w:ascii="Times New Roman" w:hAnsi="Times New Roman" w:cs="Times New Roman"/>
          <w:sz w:val="24"/>
          <w:szCs w:val="24"/>
        </w:rPr>
        <w:t>D</w:t>
      </w:r>
      <w:r w:rsidRPr="00432853">
        <w:rPr>
          <w:rFonts w:ascii="Times New Roman" w:hAnsi="Times New Roman" w:cs="Times New Roman"/>
          <w:sz w:val="24"/>
          <w:szCs w:val="24"/>
        </w:rPr>
        <w:t xml:space="preserve">jedom Božićnjakom, ali i ostala populacija zbog ponude prigodnih rukotvorina </w:t>
      </w:r>
      <w:r w:rsidR="00EC553D" w:rsidRPr="00432853">
        <w:rPr>
          <w:rFonts w:ascii="Times New Roman" w:hAnsi="Times New Roman" w:cs="Times New Roman"/>
          <w:sz w:val="24"/>
          <w:szCs w:val="24"/>
        </w:rPr>
        <w:t xml:space="preserve">i </w:t>
      </w:r>
      <w:r w:rsidRPr="00432853">
        <w:rPr>
          <w:rFonts w:ascii="Times New Roman" w:hAnsi="Times New Roman" w:cs="Times New Roman"/>
          <w:sz w:val="24"/>
          <w:szCs w:val="24"/>
        </w:rPr>
        <w:t xml:space="preserve"> proizvoda na štandovima</w:t>
      </w:r>
      <w:r w:rsidR="00EC553D" w:rsidRPr="00432853">
        <w:rPr>
          <w:rFonts w:ascii="Times New Roman" w:hAnsi="Times New Roman" w:cs="Times New Roman"/>
          <w:sz w:val="24"/>
          <w:szCs w:val="24"/>
        </w:rPr>
        <w:t xml:space="preserve"> ali i prigodno ukrašene kurije Janković.</w:t>
      </w:r>
    </w:p>
    <w:p w:rsidR="00432853" w:rsidRDefault="00432853" w:rsidP="00F914AB">
      <w:pPr>
        <w:spacing w:line="240" w:lineRule="auto"/>
        <w:ind w:firstLine="709"/>
        <w:jc w:val="both"/>
        <w:rPr>
          <w:rFonts w:ascii="Times New Roman" w:hAnsi="Times New Roman" w:cs="Times New Roman"/>
          <w:sz w:val="24"/>
          <w:szCs w:val="24"/>
        </w:rPr>
      </w:pPr>
    </w:p>
    <w:p w:rsidR="00384757" w:rsidRPr="00F914AB" w:rsidRDefault="00384757" w:rsidP="00F914AB">
      <w:pPr>
        <w:spacing w:line="240" w:lineRule="auto"/>
        <w:ind w:firstLine="709"/>
        <w:jc w:val="both"/>
        <w:rPr>
          <w:rFonts w:ascii="Times New Roman" w:hAnsi="Times New Roman" w:cs="Times New Roman"/>
          <w:sz w:val="24"/>
          <w:szCs w:val="24"/>
        </w:rPr>
      </w:pPr>
      <w:r w:rsidRPr="00F914AB">
        <w:rPr>
          <w:rFonts w:ascii="Times New Roman" w:hAnsi="Times New Roman" w:cs="Times New Roman"/>
          <w:sz w:val="24"/>
          <w:szCs w:val="24"/>
        </w:rPr>
        <w:t xml:space="preserve">Sljedeće godine je u planu predstavljanje </w:t>
      </w:r>
      <w:r w:rsidR="00EC553D" w:rsidRPr="00F914AB">
        <w:rPr>
          <w:rFonts w:ascii="Times New Roman" w:hAnsi="Times New Roman" w:cs="Times New Roman"/>
          <w:sz w:val="24"/>
          <w:szCs w:val="24"/>
        </w:rPr>
        <w:t>blagdanskog stola udruga i  nacionalnih manjina, zbog očuvanja same tradicije i običaja.</w:t>
      </w:r>
    </w:p>
    <w:p w:rsidR="00432853" w:rsidRDefault="00432853" w:rsidP="00F914AB">
      <w:pPr>
        <w:spacing w:after="0" w:line="240" w:lineRule="auto"/>
        <w:jc w:val="both"/>
        <w:rPr>
          <w:rFonts w:ascii="Times New Roman" w:hAnsi="Times New Roman" w:cs="Times New Roman"/>
          <w:sz w:val="24"/>
          <w:szCs w:val="24"/>
        </w:rPr>
      </w:pPr>
    </w:p>
    <w:p w:rsidR="00EC553D" w:rsidRPr="00F914AB" w:rsidRDefault="00EC553D" w:rsidP="00F914AB">
      <w:pPr>
        <w:spacing w:after="0" w:line="240" w:lineRule="auto"/>
        <w:jc w:val="both"/>
        <w:rPr>
          <w:rFonts w:ascii="Times New Roman" w:hAnsi="Times New Roman" w:cs="Times New Roman"/>
          <w:sz w:val="24"/>
          <w:szCs w:val="24"/>
        </w:rPr>
      </w:pPr>
      <w:r w:rsidRPr="00F914AB">
        <w:rPr>
          <w:rFonts w:ascii="Times New Roman" w:hAnsi="Times New Roman" w:cs="Times New Roman"/>
          <w:sz w:val="24"/>
          <w:szCs w:val="24"/>
        </w:rPr>
        <w:t>Nositelj aktivnosti :                                            TZ Grada Pakraca, Grad Pakrac</w:t>
      </w:r>
    </w:p>
    <w:p w:rsidR="00EC553D" w:rsidRPr="00F914AB" w:rsidRDefault="00EC553D" w:rsidP="00F914AB">
      <w:pPr>
        <w:spacing w:after="0" w:line="240" w:lineRule="auto"/>
        <w:jc w:val="both"/>
        <w:rPr>
          <w:rFonts w:ascii="Times New Roman" w:hAnsi="Times New Roman" w:cs="Times New Roman"/>
          <w:sz w:val="24"/>
          <w:szCs w:val="24"/>
        </w:rPr>
      </w:pPr>
      <w:r w:rsidRPr="00F914AB">
        <w:rPr>
          <w:rFonts w:ascii="Times New Roman" w:hAnsi="Times New Roman" w:cs="Times New Roman"/>
          <w:sz w:val="24"/>
          <w:szCs w:val="24"/>
        </w:rPr>
        <w:t xml:space="preserve"> Iznos potreban za</w:t>
      </w:r>
      <w:r w:rsidRPr="00F914AB">
        <w:rPr>
          <w:rFonts w:ascii="Times New Roman" w:hAnsi="Times New Roman" w:cs="Times New Roman"/>
          <w:spacing w:val="-10"/>
          <w:sz w:val="24"/>
          <w:szCs w:val="24"/>
        </w:rPr>
        <w:t xml:space="preserve"> </w:t>
      </w:r>
      <w:r w:rsidRPr="00F914AB">
        <w:rPr>
          <w:rFonts w:ascii="Times New Roman" w:hAnsi="Times New Roman" w:cs="Times New Roman"/>
          <w:sz w:val="24"/>
          <w:szCs w:val="24"/>
        </w:rPr>
        <w:t>rea</w:t>
      </w:r>
      <w:r w:rsidR="00432853">
        <w:rPr>
          <w:rFonts w:ascii="Times New Roman" w:hAnsi="Times New Roman" w:cs="Times New Roman"/>
          <w:sz w:val="24"/>
          <w:szCs w:val="24"/>
        </w:rPr>
        <w:t>lizaciju aktivnosti:</w:t>
      </w:r>
      <w:r w:rsidR="00432853">
        <w:rPr>
          <w:rFonts w:ascii="Times New Roman" w:hAnsi="Times New Roman" w:cs="Times New Roman"/>
          <w:sz w:val="24"/>
          <w:szCs w:val="24"/>
        </w:rPr>
        <w:tab/>
        <w:t xml:space="preserve">    </w:t>
      </w:r>
      <w:r w:rsidR="00190698">
        <w:rPr>
          <w:rFonts w:ascii="Times New Roman" w:hAnsi="Times New Roman" w:cs="Times New Roman"/>
          <w:sz w:val="24"/>
          <w:szCs w:val="24"/>
        </w:rPr>
        <w:t xml:space="preserve"> 3</w:t>
      </w:r>
      <w:r w:rsidRPr="00F914AB">
        <w:rPr>
          <w:rFonts w:ascii="Times New Roman" w:hAnsi="Times New Roman" w:cs="Times New Roman"/>
          <w:sz w:val="24"/>
          <w:szCs w:val="24"/>
        </w:rPr>
        <w:t xml:space="preserve"> 000,00 kn </w:t>
      </w:r>
    </w:p>
    <w:p w:rsidR="00EC553D" w:rsidRPr="00F914AB" w:rsidRDefault="00EC553D" w:rsidP="00F914AB">
      <w:pPr>
        <w:pStyle w:val="Tijeloteksta"/>
        <w:tabs>
          <w:tab w:val="left" w:pos="4804"/>
        </w:tabs>
        <w:ind w:left="0"/>
        <w:jc w:val="both"/>
        <w:rPr>
          <w:rFonts w:ascii="Times New Roman" w:hAnsi="Times New Roman" w:cs="Times New Roman"/>
        </w:rPr>
      </w:pPr>
      <w:r w:rsidRPr="00F914AB">
        <w:rPr>
          <w:rFonts w:ascii="Times New Roman" w:hAnsi="Times New Roman" w:cs="Times New Roman"/>
        </w:rPr>
        <w:t xml:space="preserve"> Rok</w:t>
      </w:r>
      <w:r w:rsidRPr="00F914AB">
        <w:rPr>
          <w:rFonts w:ascii="Times New Roman" w:hAnsi="Times New Roman" w:cs="Times New Roman"/>
          <w:spacing w:val="-2"/>
        </w:rPr>
        <w:t xml:space="preserve"> </w:t>
      </w:r>
      <w:r w:rsidRPr="00F914AB">
        <w:rPr>
          <w:rFonts w:ascii="Times New Roman" w:hAnsi="Times New Roman" w:cs="Times New Roman"/>
        </w:rPr>
        <w:t>realizacije</w:t>
      </w:r>
      <w:r w:rsidRPr="00F914AB">
        <w:rPr>
          <w:rFonts w:ascii="Times New Roman" w:hAnsi="Times New Roman" w:cs="Times New Roman"/>
          <w:spacing w:val="-3"/>
        </w:rPr>
        <w:t xml:space="preserve"> </w:t>
      </w:r>
      <w:r w:rsidR="00432853">
        <w:rPr>
          <w:rFonts w:ascii="Times New Roman" w:hAnsi="Times New Roman" w:cs="Times New Roman"/>
        </w:rPr>
        <w:t xml:space="preserve">aktivnosti:                                  </w:t>
      </w:r>
      <w:r w:rsidRPr="00F914AB">
        <w:rPr>
          <w:rFonts w:ascii="Times New Roman" w:hAnsi="Times New Roman" w:cs="Times New Roman"/>
        </w:rPr>
        <w:t>prosinac</w:t>
      </w:r>
      <w:r w:rsidRPr="00F914AB">
        <w:rPr>
          <w:rFonts w:ascii="Times New Roman" w:hAnsi="Times New Roman" w:cs="Times New Roman"/>
          <w:spacing w:val="-3"/>
        </w:rPr>
        <w:t xml:space="preserve"> </w:t>
      </w:r>
      <w:r w:rsidR="00432853">
        <w:rPr>
          <w:rFonts w:ascii="Times New Roman" w:hAnsi="Times New Roman" w:cs="Times New Roman"/>
        </w:rPr>
        <w:t>2021</w:t>
      </w:r>
      <w:r w:rsidRPr="00F914AB">
        <w:rPr>
          <w:rFonts w:ascii="Times New Roman" w:hAnsi="Times New Roman" w:cs="Times New Roman"/>
        </w:rPr>
        <w:t>.godine</w:t>
      </w:r>
    </w:p>
    <w:p w:rsidR="00D06B4E" w:rsidRDefault="00D06B4E" w:rsidP="00D06B4E">
      <w:pPr>
        <w:rPr>
          <w:rFonts w:ascii="Times New Roman" w:hAnsi="Times New Roman" w:cs="Times New Roman"/>
          <w:sz w:val="24"/>
          <w:szCs w:val="24"/>
        </w:rPr>
      </w:pPr>
    </w:p>
    <w:p w:rsidR="00340659" w:rsidRDefault="00340659" w:rsidP="00D06B4E">
      <w:pPr>
        <w:rPr>
          <w:rFonts w:ascii="Times New Roman" w:hAnsi="Times New Roman" w:cs="Times New Roman"/>
          <w:b/>
          <w:sz w:val="24"/>
          <w:szCs w:val="24"/>
        </w:rPr>
      </w:pPr>
      <w:r w:rsidRPr="00340659">
        <w:rPr>
          <w:rFonts w:ascii="Times New Roman" w:hAnsi="Times New Roman" w:cs="Times New Roman"/>
          <w:b/>
          <w:sz w:val="24"/>
          <w:szCs w:val="24"/>
        </w:rPr>
        <w:t>UKUPNO</w:t>
      </w:r>
      <w:r>
        <w:rPr>
          <w:rFonts w:ascii="Times New Roman" w:hAnsi="Times New Roman" w:cs="Times New Roman"/>
          <w:sz w:val="24"/>
          <w:szCs w:val="24"/>
        </w:rPr>
        <w:t xml:space="preserve">: </w:t>
      </w:r>
      <w:r w:rsidR="00292B34">
        <w:rPr>
          <w:rFonts w:ascii="Times New Roman" w:hAnsi="Times New Roman" w:cs="Times New Roman"/>
          <w:sz w:val="24"/>
          <w:szCs w:val="24"/>
        </w:rPr>
        <w:t xml:space="preserve"> </w:t>
      </w:r>
      <w:r w:rsidR="00292B34">
        <w:rPr>
          <w:rFonts w:ascii="Times New Roman" w:hAnsi="Times New Roman" w:cs="Times New Roman"/>
          <w:b/>
          <w:sz w:val="24"/>
          <w:szCs w:val="24"/>
        </w:rPr>
        <w:t>40 389,43</w:t>
      </w:r>
    </w:p>
    <w:p w:rsidR="00292B34" w:rsidRDefault="00292B34" w:rsidP="00D06B4E">
      <w:pPr>
        <w:rPr>
          <w:rFonts w:ascii="Times New Roman" w:hAnsi="Times New Roman" w:cs="Times New Roman"/>
          <w:sz w:val="24"/>
          <w:szCs w:val="24"/>
        </w:rPr>
      </w:pPr>
    </w:p>
    <w:p w:rsidR="00340659" w:rsidRDefault="00340659" w:rsidP="003527A5">
      <w:pPr>
        <w:pStyle w:val="Naslov1"/>
      </w:pPr>
    </w:p>
    <w:p w:rsidR="009A0928" w:rsidRPr="00D06B4E" w:rsidRDefault="003527A5" w:rsidP="003527A5">
      <w:pPr>
        <w:pStyle w:val="Naslov1"/>
      </w:pPr>
      <w:bookmarkStart w:id="35" w:name="_Toc59109863"/>
      <w:r>
        <w:t>2.4</w:t>
      </w:r>
      <w:proofErr w:type="gramStart"/>
      <w:r>
        <w:t xml:space="preserve">. </w:t>
      </w:r>
      <w:r w:rsidR="00EC553D" w:rsidRPr="00D06B4E">
        <w:t xml:space="preserve"> Turistička</w:t>
      </w:r>
      <w:proofErr w:type="gramEnd"/>
      <w:r w:rsidR="00EC553D" w:rsidRPr="00D06B4E">
        <w:t xml:space="preserve"> infrastruktura</w:t>
      </w:r>
      <w:bookmarkEnd w:id="35"/>
    </w:p>
    <w:p w:rsidR="00EC553D" w:rsidRPr="00F914AB" w:rsidRDefault="00EC553D" w:rsidP="00F914AB">
      <w:pPr>
        <w:pStyle w:val="Odlomakpopisa"/>
        <w:ind w:left="2160" w:firstLine="0"/>
        <w:jc w:val="both"/>
        <w:rPr>
          <w:rFonts w:ascii="Times New Roman" w:hAnsi="Times New Roman" w:cs="Times New Roman"/>
          <w:b/>
          <w:sz w:val="24"/>
          <w:szCs w:val="24"/>
        </w:rPr>
      </w:pPr>
    </w:p>
    <w:p w:rsidR="00EC553D" w:rsidRPr="00F914AB" w:rsidRDefault="00EC553D" w:rsidP="00F914AB">
      <w:pPr>
        <w:spacing w:line="240" w:lineRule="auto"/>
        <w:jc w:val="both"/>
        <w:rPr>
          <w:rFonts w:ascii="Times New Roman" w:hAnsi="Times New Roman" w:cs="Times New Roman"/>
          <w:sz w:val="24"/>
          <w:szCs w:val="24"/>
        </w:rPr>
      </w:pPr>
      <w:r w:rsidRPr="00F914AB">
        <w:rPr>
          <w:rFonts w:ascii="Times New Roman" w:hAnsi="Times New Roman" w:cs="Times New Roman"/>
          <w:sz w:val="24"/>
          <w:szCs w:val="24"/>
        </w:rPr>
        <w:t>Upravljanje turističkom infrastrukturom u svrhu poboljšanja uvjeta boravka , npr;</w:t>
      </w:r>
    </w:p>
    <w:p w:rsidR="00EC553D" w:rsidRPr="00F914AB" w:rsidRDefault="00EC553D" w:rsidP="00F914AB">
      <w:pPr>
        <w:spacing w:line="240" w:lineRule="auto"/>
        <w:jc w:val="both"/>
        <w:rPr>
          <w:rFonts w:ascii="Times New Roman" w:hAnsi="Times New Roman" w:cs="Times New Roman"/>
          <w:sz w:val="24"/>
          <w:szCs w:val="24"/>
        </w:rPr>
      </w:pPr>
      <w:r w:rsidRPr="00F914AB">
        <w:rPr>
          <w:rFonts w:ascii="Times New Roman" w:hAnsi="Times New Roman" w:cs="Times New Roman"/>
          <w:sz w:val="24"/>
          <w:szCs w:val="24"/>
        </w:rPr>
        <w:t>-poučne staze</w:t>
      </w:r>
    </w:p>
    <w:p w:rsidR="00EC553D" w:rsidRPr="00F914AB" w:rsidRDefault="00EC553D" w:rsidP="00F914AB">
      <w:pPr>
        <w:spacing w:line="240" w:lineRule="auto"/>
        <w:jc w:val="both"/>
        <w:rPr>
          <w:rFonts w:ascii="Times New Roman" w:hAnsi="Times New Roman" w:cs="Times New Roman"/>
          <w:sz w:val="24"/>
          <w:szCs w:val="24"/>
        </w:rPr>
      </w:pPr>
      <w:r w:rsidRPr="00F914AB">
        <w:rPr>
          <w:rFonts w:ascii="Times New Roman" w:hAnsi="Times New Roman" w:cs="Times New Roman"/>
          <w:sz w:val="24"/>
          <w:szCs w:val="24"/>
        </w:rPr>
        <w:t>-biciklističke staze</w:t>
      </w:r>
    </w:p>
    <w:p w:rsidR="00EC553D" w:rsidRPr="00F914AB" w:rsidRDefault="00EC553D" w:rsidP="00F914AB">
      <w:pPr>
        <w:spacing w:line="240" w:lineRule="auto"/>
        <w:jc w:val="both"/>
        <w:rPr>
          <w:rFonts w:ascii="Times New Roman" w:hAnsi="Times New Roman" w:cs="Times New Roman"/>
          <w:sz w:val="24"/>
          <w:szCs w:val="24"/>
        </w:rPr>
      </w:pPr>
      <w:r w:rsidRPr="00F914AB">
        <w:rPr>
          <w:rFonts w:ascii="Times New Roman" w:hAnsi="Times New Roman" w:cs="Times New Roman"/>
          <w:sz w:val="24"/>
          <w:szCs w:val="24"/>
        </w:rPr>
        <w:t>-uređenje površina i sl.</w:t>
      </w:r>
    </w:p>
    <w:p w:rsidR="00A31457" w:rsidRDefault="00A31457" w:rsidP="00F914AB">
      <w:pPr>
        <w:spacing w:after="0" w:line="240" w:lineRule="auto"/>
        <w:jc w:val="both"/>
        <w:rPr>
          <w:rFonts w:ascii="Times New Roman" w:hAnsi="Times New Roman" w:cs="Times New Roman"/>
          <w:sz w:val="24"/>
          <w:szCs w:val="24"/>
        </w:rPr>
      </w:pPr>
    </w:p>
    <w:p w:rsidR="00EC553D" w:rsidRPr="00F914AB" w:rsidRDefault="00EC553D" w:rsidP="00F914AB">
      <w:pPr>
        <w:spacing w:after="0" w:line="240" w:lineRule="auto"/>
        <w:jc w:val="both"/>
        <w:rPr>
          <w:rFonts w:ascii="Times New Roman" w:hAnsi="Times New Roman" w:cs="Times New Roman"/>
          <w:sz w:val="24"/>
          <w:szCs w:val="24"/>
        </w:rPr>
      </w:pPr>
      <w:r w:rsidRPr="00F914AB">
        <w:rPr>
          <w:rFonts w:ascii="Times New Roman" w:hAnsi="Times New Roman" w:cs="Times New Roman"/>
          <w:sz w:val="24"/>
          <w:szCs w:val="24"/>
        </w:rPr>
        <w:t>Nositelj aktivnosti :                                            TZ Grada Pakraca</w:t>
      </w:r>
    </w:p>
    <w:p w:rsidR="00EC553D" w:rsidRPr="00F914AB" w:rsidRDefault="00EC553D" w:rsidP="00F914AB">
      <w:pPr>
        <w:spacing w:after="0" w:line="240" w:lineRule="auto"/>
        <w:jc w:val="both"/>
        <w:rPr>
          <w:rFonts w:ascii="Times New Roman" w:hAnsi="Times New Roman" w:cs="Times New Roman"/>
          <w:sz w:val="24"/>
          <w:szCs w:val="24"/>
        </w:rPr>
      </w:pPr>
      <w:r w:rsidRPr="00F914AB">
        <w:rPr>
          <w:rFonts w:ascii="Times New Roman" w:hAnsi="Times New Roman" w:cs="Times New Roman"/>
          <w:sz w:val="24"/>
          <w:szCs w:val="24"/>
        </w:rPr>
        <w:t>Iznos potreban za</w:t>
      </w:r>
      <w:r w:rsidRPr="00F914AB">
        <w:rPr>
          <w:rFonts w:ascii="Times New Roman" w:hAnsi="Times New Roman" w:cs="Times New Roman"/>
          <w:spacing w:val="-10"/>
          <w:sz w:val="24"/>
          <w:szCs w:val="24"/>
        </w:rPr>
        <w:t xml:space="preserve"> </w:t>
      </w:r>
      <w:r w:rsidRPr="00F914AB">
        <w:rPr>
          <w:rFonts w:ascii="Times New Roman" w:hAnsi="Times New Roman" w:cs="Times New Roman"/>
          <w:sz w:val="24"/>
          <w:szCs w:val="24"/>
        </w:rPr>
        <w:t>real</w:t>
      </w:r>
      <w:r w:rsidR="00D06B4E">
        <w:rPr>
          <w:rFonts w:ascii="Times New Roman" w:hAnsi="Times New Roman" w:cs="Times New Roman"/>
          <w:sz w:val="24"/>
          <w:szCs w:val="24"/>
        </w:rPr>
        <w:t>izaciju aktivnosti:</w:t>
      </w:r>
      <w:r w:rsidR="00D06B4E">
        <w:rPr>
          <w:rFonts w:ascii="Times New Roman" w:hAnsi="Times New Roman" w:cs="Times New Roman"/>
          <w:sz w:val="24"/>
          <w:szCs w:val="24"/>
        </w:rPr>
        <w:tab/>
        <w:t xml:space="preserve">     </w:t>
      </w:r>
      <w:r w:rsidR="001B58AF">
        <w:rPr>
          <w:rFonts w:ascii="Times New Roman" w:hAnsi="Times New Roman" w:cs="Times New Roman"/>
          <w:sz w:val="24"/>
          <w:szCs w:val="24"/>
        </w:rPr>
        <w:t>45 500,00</w:t>
      </w:r>
      <w:r w:rsidRPr="00F914AB">
        <w:rPr>
          <w:rFonts w:ascii="Times New Roman" w:hAnsi="Times New Roman" w:cs="Times New Roman"/>
          <w:sz w:val="24"/>
          <w:szCs w:val="24"/>
        </w:rPr>
        <w:t xml:space="preserve"> kn </w:t>
      </w:r>
    </w:p>
    <w:p w:rsidR="00EC553D" w:rsidRDefault="00EC553D" w:rsidP="00F914AB">
      <w:pPr>
        <w:pStyle w:val="Tijeloteksta"/>
        <w:tabs>
          <w:tab w:val="left" w:pos="4804"/>
        </w:tabs>
        <w:ind w:left="0"/>
        <w:jc w:val="both"/>
        <w:rPr>
          <w:rFonts w:ascii="Times New Roman" w:hAnsi="Times New Roman" w:cs="Times New Roman"/>
        </w:rPr>
      </w:pPr>
      <w:r w:rsidRPr="00F914AB">
        <w:rPr>
          <w:rFonts w:ascii="Times New Roman" w:hAnsi="Times New Roman" w:cs="Times New Roman"/>
        </w:rPr>
        <w:t xml:space="preserve"> Rok</w:t>
      </w:r>
      <w:r w:rsidRPr="00F914AB">
        <w:rPr>
          <w:rFonts w:ascii="Times New Roman" w:hAnsi="Times New Roman" w:cs="Times New Roman"/>
          <w:spacing w:val="-2"/>
        </w:rPr>
        <w:t xml:space="preserve"> </w:t>
      </w:r>
      <w:r w:rsidRPr="00F914AB">
        <w:rPr>
          <w:rFonts w:ascii="Times New Roman" w:hAnsi="Times New Roman" w:cs="Times New Roman"/>
        </w:rPr>
        <w:t>realizacije</w:t>
      </w:r>
      <w:r w:rsidRPr="00F914AB">
        <w:rPr>
          <w:rFonts w:ascii="Times New Roman" w:hAnsi="Times New Roman" w:cs="Times New Roman"/>
          <w:spacing w:val="-3"/>
        </w:rPr>
        <w:t xml:space="preserve"> </w:t>
      </w:r>
      <w:r w:rsidR="00D06B4E">
        <w:rPr>
          <w:rFonts w:ascii="Times New Roman" w:hAnsi="Times New Roman" w:cs="Times New Roman"/>
        </w:rPr>
        <w:t xml:space="preserve">aktivnosti:                                  </w:t>
      </w:r>
      <w:r w:rsidR="000575F4" w:rsidRPr="00F914AB">
        <w:rPr>
          <w:rFonts w:ascii="Times New Roman" w:hAnsi="Times New Roman" w:cs="Times New Roman"/>
        </w:rPr>
        <w:t>si</w:t>
      </w:r>
      <w:r w:rsidRPr="00F914AB">
        <w:rPr>
          <w:rFonts w:ascii="Times New Roman" w:hAnsi="Times New Roman" w:cs="Times New Roman"/>
        </w:rPr>
        <w:t>ječanj - prosinac</w:t>
      </w:r>
      <w:r w:rsidRPr="00F914AB">
        <w:rPr>
          <w:rFonts w:ascii="Times New Roman" w:hAnsi="Times New Roman" w:cs="Times New Roman"/>
          <w:spacing w:val="-3"/>
        </w:rPr>
        <w:t xml:space="preserve"> </w:t>
      </w:r>
      <w:r w:rsidR="00D06B4E">
        <w:rPr>
          <w:rFonts w:ascii="Times New Roman" w:hAnsi="Times New Roman" w:cs="Times New Roman"/>
        </w:rPr>
        <w:t>2021</w:t>
      </w:r>
      <w:r w:rsidRPr="00F914AB">
        <w:rPr>
          <w:rFonts w:ascii="Times New Roman" w:hAnsi="Times New Roman" w:cs="Times New Roman"/>
        </w:rPr>
        <w:t>.godine</w:t>
      </w:r>
    </w:p>
    <w:p w:rsidR="00A37014" w:rsidRDefault="00A37014" w:rsidP="00F914AB">
      <w:pPr>
        <w:pStyle w:val="Tijeloteksta"/>
        <w:tabs>
          <w:tab w:val="left" w:pos="4804"/>
        </w:tabs>
        <w:ind w:left="0"/>
        <w:jc w:val="both"/>
        <w:rPr>
          <w:rFonts w:ascii="Times New Roman" w:hAnsi="Times New Roman" w:cs="Times New Roman"/>
        </w:rPr>
      </w:pPr>
    </w:p>
    <w:p w:rsidR="00A37014" w:rsidRDefault="00A37014" w:rsidP="00F914AB">
      <w:pPr>
        <w:pStyle w:val="Tijeloteksta"/>
        <w:tabs>
          <w:tab w:val="left" w:pos="4804"/>
        </w:tabs>
        <w:ind w:left="0"/>
        <w:jc w:val="both"/>
        <w:rPr>
          <w:rFonts w:ascii="Times New Roman" w:hAnsi="Times New Roman" w:cs="Times New Roman"/>
        </w:rPr>
      </w:pPr>
    </w:p>
    <w:p w:rsidR="00340659" w:rsidRPr="00F914AB" w:rsidRDefault="00340659" w:rsidP="00F914AB">
      <w:pPr>
        <w:pStyle w:val="Tijeloteksta"/>
        <w:tabs>
          <w:tab w:val="left" w:pos="4804"/>
        </w:tabs>
        <w:ind w:left="0"/>
        <w:jc w:val="both"/>
        <w:rPr>
          <w:rFonts w:ascii="Times New Roman" w:hAnsi="Times New Roman" w:cs="Times New Roman"/>
        </w:rPr>
      </w:pPr>
    </w:p>
    <w:p w:rsidR="003918F1" w:rsidRDefault="003918F1" w:rsidP="003918F1">
      <w:pPr>
        <w:pStyle w:val="Naslov1"/>
        <w:ind w:left="0" w:firstLine="0"/>
        <w:rPr>
          <w:rFonts w:ascii="Times New Roman" w:eastAsiaTheme="minorEastAsia" w:hAnsi="Times New Roman" w:cs="Times New Roman"/>
          <w:b w:val="0"/>
          <w:bCs w:val="0"/>
          <w:sz w:val="24"/>
          <w:szCs w:val="24"/>
          <w:lang w:val="hr-HR"/>
        </w:rPr>
      </w:pPr>
    </w:p>
    <w:p w:rsidR="001B58AF" w:rsidRDefault="001B58AF" w:rsidP="003918F1">
      <w:pPr>
        <w:pStyle w:val="Naslov1"/>
        <w:ind w:left="0" w:firstLine="0"/>
        <w:rPr>
          <w:rFonts w:ascii="Times New Roman" w:eastAsiaTheme="minorEastAsia" w:hAnsi="Times New Roman" w:cs="Times New Roman"/>
          <w:b w:val="0"/>
          <w:bCs w:val="0"/>
          <w:sz w:val="24"/>
          <w:szCs w:val="24"/>
          <w:lang w:val="hr-HR"/>
        </w:rPr>
      </w:pPr>
    </w:p>
    <w:p w:rsidR="001B58AF" w:rsidRDefault="001B58AF" w:rsidP="003918F1">
      <w:pPr>
        <w:pStyle w:val="Naslov1"/>
        <w:ind w:left="0" w:firstLine="0"/>
        <w:rPr>
          <w:rFonts w:ascii="Times New Roman" w:eastAsiaTheme="minorEastAsia" w:hAnsi="Times New Roman" w:cs="Times New Roman"/>
          <w:b w:val="0"/>
          <w:bCs w:val="0"/>
          <w:sz w:val="24"/>
          <w:szCs w:val="24"/>
          <w:lang w:val="hr-HR"/>
        </w:rPr>
      </w:pPr>
    </w:p>
    <w:p w:rsidR="003918F1" w:rsidRDefault="003918F1" w:rsidP="003918F1">
      <w:pPr>
        <w:pStyle w:val="Naslov1"/>
      </w:pPr>
    </w:p>
    <w:p w:rsidR="003918F1" w:rsidRDefault="003918F1" w:rsidP="003918F1">
      <w:pPr>
        <w:pStyle w:val="Naslov1"/>
      </w:pPr>
    </w:p>
    <w:p w:rsidR="00EC553D" w:rsidRPr="003918F1" w:rsidRDefault="00EC553D" w:rsidP="003918F1">
      <w:pPr>
        <w:pStyle w:val="Naslov1"/>
      </w:pPr>
      <w:r w:rsidRPr="003918F1">
        <w:t xml:space="preserve"> </w:t>
      </w:r>
      <w:bookmarkStart w:id="36" w:name="_Toc59109864"/>
      <w:r w:rsidR="003527A5" w:rsidRPr="003918F1">
        <w:t xml:space="preserve">2.5. </w:t>
      </w:r>
      <w:r w:rsidRPr="003918F1">
        <w:t>Podrška turističkoj industriji</w:t>
      </w:r>
      <w:bookmarkEnd w:id="36"/>
    </w:p>
    <w:p w:rsidR="00EC553D" w:rsidRPr="00F914AB" w:rsidRDefault="00EC553D" w:rsidP="00F914AB">
      <w:pPr>
        <w:spacing w:line="240" w:lineRule="auto"/>
        <w:ind w:firstLine="709"/>
        <w:jc w:val="both"/>
        <w:rPr>
          <w:rFonts w:ascii="Times New Roman" w:hAnsi="Times New Roman" w:cs="Times New Roman"/>
          <w:sz w:val="24"/>
          <w:szCs w:val="24"/>
        </w:rPr>
      </w:pPr>
    </w:p>
    <w:p w:rsidR="000575F4" w:rsidRPr="00F914AB" w:rsidRDefault="00621D19" w:rsidP="00F914AB">
      <w:pPr>
        <w:spacing w:line="240" w:lineRule="auto"/>
        <w:ind w:firstLine="709"/>
        <w:jc w:val="both"/>
        <w:rPr>
          <w:rFonts w:ascii="Times New Roman" w:hAnsi="Times New Roman" w:cs="Times New Roman"/>
          <w:sz w:val="24"/>
          <w:szCs w:val="24"/>
        </w:rPr>
      </w:pPr>
      <w:r w:rsidRPr="00F914AB">
        <w:rPr>
          <w:rFonts w:ascii="Times New Roman" w:hAnsi="Times New Roman" w:cs="Times New Roman"/>
          <w:sz w:val="24"/>
          <w:szCs w:val="24"/>
        </w:rPr>
        <w:t>U suradnji s TZ PSŽ te ostalim institucijama provesti će se aktivnosti koje budu potrebne za promociju turističkih paketa koji su u najavi te pomoći pri osmišljavanju aranžmana te uključivanju subjekata.</w:t>
      </w:r>
    </w:p>
    <w:p w:rsidR="00621D19" w:rsidRDefault="00621D19" w:rsidP="00F914AB">
      <w:pPr>
        <w:spacing w:line="240" w:lineRule="auto"/>
        <w:ind w:firstLine="709"/>
        <w:jc w:val="both"/>
        <w:rPr>
          <w:rFonts w:ascii="Times New Roman" w:hAnsi="Times New Roman" w:cs="Times New Roman"/>
          <w:sz w:val="24"/>
          <w:szCs w:val="24"/>
        </w:rPr>
      </w:pPr>
      <w:r w:rsidRPr="00F914AB">
        <w:rPr>
          <w:rFonts w:ascii="Times New Roman" w:hAnsi="Times New Roman" w:cs="Times New Roman"/>
          <w:sz w:val="24"/>
          <w:szCs w:val="24"/>
        </w:rPr>
        <w:t>Isto tako, obavještavati ćemo i potencijalne sudionike o tematskim seminarima, sajmovima te ostalim aktivnostima koje budu bile u provedbi.</w:t>
      </w:r>
    </w:p>
    <w:p w:rsidR="00D06B4E" w:rsidRPr="00F914AB" w:rsidRDefault="00D06B4E" w:rsidP="00F914AB">
      <w:pPr>
        <w:spacing w:line="240" w:lineRule="auto"/>
        <w:ind w:firstLine="709"/>
        <w:jc w:val="both"/>
        <w:rPr>
          <w:rFonts w:ascii="Times New Roman" w:hAnsi="Times New Roman" w:cs="Times New Roman"/>
          <w:sz w:val="24"/>
          <w:szCs w:val="24"/>
        </w:rPr>
      </w:pPr>
    </w:p>
    <w:p w:rsidR="00621D19" w:rsidRPr="00F914AB" w:rsidRDefault="00621D19" w:rsidP="0038104B">
      <w:pPr>
        <w:pStyle w:val="Tijeloteksta"/>
        <w:tabs>
          <w:tab w:val="left" w:pos="4804"/>
        </w:tabs>
        <w:ind w:left="0"/>
        <w:jc w:val="both"/>
        <w:rPr>
          <w:rFonts w:ascii="Times New Roman" w:hAnsi="Times New Roman" w:cs="Times New Roman"/>
        </w:rPr>
      </w:pPr>
      <w:r w:rsidRPr="00F914AB">
        <w:rPr>
          <w:rFonts w:ascii="Times New Roman" w:hAnsi="Times New Roman" w:cs="Times New Roman"/>
        </w:rPr>
        <w:t>Nositelj aktivnosti</w:t>
      </w:r>
      <w:r w:rsidRPr="00F914AB">
        <w:rPr>
          <w:rFonts w:ascii="Times New Roman" w:hAnsi="Times New Roman" w:cs="Times New Roman"/>
          <w:spacing w:val="-7"/>
        </w:rPr>
        <w:t xml:space="preserve"> </w:t>
      </w:r>
      <w:r w:rsidRPr="00F914AB">
        <w:rPr>
          <w:rFonts w:ascii="Times New Roman" w:hAnsi="Times New Roman" w:cs="Times New Roman"/>
        </w:rPr>
        <w:t>i</w:t>
      </w:r>
      <w:r w:rsidRPr="00F914AB">
        <w:rPr>
          <w:rFonts w:ascii="Times New Roman" w:hAnsi="Times New Roman" w:cs="Times New Roman"/>
          <w:spacing w:val="-3"/>
        </w:rPr>
        <w:t xml:space="preserve"> </w:t>
      </w:r>
      <w:r w:rsidRPr="00F914AB">
        <w:rPr>
          <w:rFonts w:ascii="Times New Roman" w:hAnsi="Times New Roman" w:cs="Times New Roman"/>
        </w:rPr>
        <w:t>partneri:</w:t>
      </w:r>
      <w:r w:rsidRPr="00F914AB">
        <w:rPr>
          <w:rFonts w:ascii="Times New Roman" w:hAnsi="Times New Roman" w:cs="Times New Roman"/>
        </w:rPr>
        <w:tab/>
        <w:t>TZ Grada Pakraca</w:t>
      </w:r>
    </w:p>
    <w:p w:rsidR="00621D19" w:rsidRPr="00F914AB" w:rsidRDefault="00621D19" w:rsidP="0038104B">
      <w:pPr>
        <w:pStyle w:val="Tijeloteksta"/>
        <w:tabs>
          <w:tab w:val="left" w:pos="4804"/>
        </w:tabs>
        <w:ind w:left="0"/>
        <w:jc w:val="both"/>
        <w:rPr>
          <w:rFonts w:ascii="Times New Roman" w:hAnsi="Times New Roman" w:cs="Times New Roman"/>
        </w:rPr>
      </w:pPr>
      <w:r w:rsidRPr="00F914AB">
        <w:rPr>
          <w:rFonts w:ascii="Times New Roman" w:hAnsi="Times New Roman" w:cs="Times New Roman"/>
        </w:rPr>
        <w:t>Iznos potreban za</w:t>
      </w:r>
      <w:r w:rsidRPr="00F914AB">
        <w:rPr>
          <w:rFonts w:ascii="Times New Roman" w:hAnsi="Times New Roman" w:cs="Times New Roman"/>
          <w:spacing w:val="-9"/>
        </w:rPr>
        <w:t xml:space="preserve"> </w:t>
      </w:r>
      <w:r w:rsidR="00702DBA">
        <w:rPr>
          <w:rFonts w:ascii="Times New Roman" w:hAnsi="Times New Roman" w:cs="Times New Roman"/>
        </w:rPr>
        <w:t>realizaciju aktivnosti:</w:t>
      </w:r>
      <w:r w:rsidR="00702DBA">
        <w:rPr>
          <w:rFonts w:ascii="Times New Roman" w:hAnsi="Times New Roman" w:cs="Times New Roman"/>
        </w:rPr>
        <w:tab/>
        <w:t>2</w:t>
      </w:r>
      <w:r w:rsidRPr="00F914AB">
        <w:rPr>
          <w:rFonts w:ascii="Times New Roman" w:hAnsi="Times New Roman" w:cs="Times New Roman"/>
        </w:rPr>
        <w:t xml:space="preserve">.000,00 </w:t>
      </w:r>
      <w:proofErr w:type="gramStart"/>
      <w:r w:rsidRPr="00F914AB">
        <w:rPr>
          <w:rFonts w:ascii="Times New Roman" w:hAnsi="Times New Roman" w:cs="Times New Roman"/>
        </w:rPr>
        <w:t>kn</w:t>
      </w:r>
      <w:proofErr w:type="gramEnd"/>
    </w:p>
    <w:p w:rsidR="00621D19" w:rsidRPr="00F914AB" w:rsidRDefault="00621D19" w:rsidP="0038104B">
      <w:pPr>
        <w:pStyle w:val="Tijeloteksta"/>
        <w:tabs>
          <w:tab w:val="left" w:pos="4804"/>
        </w:tabs>
        <w:ind w:left="0"/>
        <w:jc w:val="both"/>
        <w:rPr>
          <w:rFonts w:ascii="Times New Roman" w:hAnsi="Times New Roman" w:cs="Times New Roman"/>
        </w:rPr>
      </w:pPr>
      <w:r w:rsidRPr="00F914AB">
        <w:rPr>
          <w:rFonts w:ascii="Times New Roman" w:hAnsi="Times New Roman" w:cs="Times New Roman"/>
        </w:rPr>
        <w:t>Rokovi</w:t>
      </w:r>
      <w:r w:rsidRPr="00F914AB">
        <w:rPr>
          <w:rFonts w:ascii="Times New Roman" w:hAnsi="Times New Roman" w:cs="Times New Roman"/>
          <w:spacing w:val="-2"/>
        </w:rPr>
        <w:t xml:space="preserve"> </w:t>
      </w:r>
      <w:r w:rsidRPr="00F914AB">
        <w:rPr>
          <w:rFonts w:ascii="Times New Roman" w:hAnsi="Times New Roman" w:cs="Times New Roman"/>
        </w:rPr>
        <w:t>realizacije</w:t>
      </w:r>
      <w:r w:rsidRPr="00F914AB">
        <w:rPr>
          <w:rFonts w:ascii="Times New Roman" w:hAnsi="Times New Roman" w:cs="Times New Roman"/>
          <w:spacing w:val="-3"/>
        </w:rPr>
        <w:t xml:space="preserve"> </w:t>
      </w:r>
      <w:r w:rsidRPr="00F914AB">
        <w:rPr>
          <w:rFonts w:ascii="Times New Roman" w:hAnsi="Times New Roman" w:cs="Times New Roman"/>
        </w:rPr>
        <w:t>aktivnosti:</w:t>
      </w:r>
      <w:r w:rsidRPr="00F914AB">
        <w:rPr>
          <w:rFonts w:ascii="Times New Roman" w:hAnsi="Times New Roman" w:cs="Times New Roman"/>
        </w:rPr>
        <w:tab/>
        <w:t>siječanj-prosinac</w:t>
      </w:r>
      <w:r w:rsidRPr="00F914AB">
        <w:rPr>
          <w:rFonts w:ascii="Times New Roman" w:hAnsi="Times New Roman" w:cs="Times New Roman"/>
          <w:spacing w:val="-3"/>
        </w:rPr>
        <w:t xml:space="preserve"> </w:t>
      </w:r>
      <w:r w:rsidR="00D06B4E">
        <w:rPr>
          <w:rFonts w:ascii="Times New Roman" w:hAnsi="Times New Roman" w:cs="Times New Roman"/>
        </w:rPr>
        <w:t>2021</w:t>
      </w:r>
      <w:r w:rsidRPr="00F914AB">
        <w:rPr>
          <w:rFonts w:ascii="Times New Roman" w:hAnsi="Times New Roman" w:cs="Times New Roman"/>
        </w:rPr>
        <w:t>.godine</w:t>
      </w:r>
    </w:p>
    <w:p w:rsidR="00621D19" w:rsidRPr="00F914AB" w:rsidRDefault="00621D19" w:rsidP="00F914AB">
      <w:pPr>
        <w:pStyle w:val="Tijeloteksta"/>
        <w:tabs>
          <w:tab w:val="left" w:pos="4804"/>
        </w:tabs>
        <w:jc w:val="both"/>
        <w:rPr>
          <w:rFonts w:ascii="Times New Roman" w:hAnsi="Times New Roman" w:cs="Times New Roman"/>
        </w:rPr>
      </w:pPr>
    </w:p>
    <w:p w:rsidR="00EC553D" w:rsidRPr="00F914AB" w:rsidRDefault="00EC553D" w:rsidP="00F914AB">
      <w:pPr>
        <w:spacing w:line="240" w:lineRule="auto"/>
        <w:jc w:val="center"/>
        <w:rPr>
          <w:rFonts w:ascii="Times New Roman" w:hAnsi="Times New Roman" w:cs="Times New Roman"/>
          <w:b/>
          <w:sz w:val="24"/>
          <w:szCs w:val="24"/>
        </w:rPr>
      </w:pPr>
    </w:p>
    <w:p w:rsidR="00F914AB" w:rsidRPr="00D06B4E" w:rsidRDefault="00F914AB" w:rsidP="003527A5">
      <w:pPr>
        <w:pStyle w:val="Naslov1"/>
      </w:pPr>
    </w:p>
    <w:p w:rsidR="00621D19" w:rsidRPr="00A31457" w:rsidRDefault="00D06B4E" w:rsidP="003527A5">
      <w:pPr>
        <w:pStyle w:val="Naslov1"/>
        <w:numPr>
          <w:ilvl w:val="0"/>
          <w:numId w:val="30"/>
        </w:numPr>
      </w:pPr>
      <w:bookmarkStart w:id="37" w:name="_Toc59108183"/>
      <w:bookmarkStart w:id="38" w:name="_Toc59109865"/>
      <w:r w:rsidRPr="00A31457">
        <w:t>KOMUNIKACIJA I OGLAŠAVANJE</w:t>
      </w:r>
      <w:bookmarkEnd w:id="37"/>
      <w:bookmarkEnd w:id="38"/>
    </w:p>
    <w:p w:rsidR="00F914AB" w:rsidRDefault="00F914AB" w:rsidP="00F914AB">
      <w:pPr>
        <w:pStyle w:val="Odlomakpopisa"/>
        <w:ind w:left="360" w:firstLine="0"/>
        <w:rPr>
          <w:rFonts w:ascii="Times New Roman" w:hAnsi="Times New Roman" w:cs="Times New Roman"/>
          <w:b/>
          <w:sz w:val="24"/>
          <w:szCs w:val="24"/>
        </w:rPr>
      </w:pPr>
    </w:p>
    <w:p w:rsidR="0038104B" w:rsidRPr="00F914AB" w:rsidRDefault="0038104B" w:rsidP="003527A5">
      <w:pPr>
        <w:pStyle w:val="Naslov1"/>
      </w:pPr>
    </w:p>
    <w:p w:rsidR="00621D19" w:rsidRPr="00F914AB" w:rsidRDefault="00621D19" w:rsidP="003527A5">
      <w:pPr>
        <w:pStyle w:val="Naslov1"/>
        <w:numPr>
          <w:ilvl w:val="1"/>
          <w:numId w:val="30"/>
        </w:numPr>
      </w:pPr>
      <w:bookmarkStart w:id="39" w:name="_Toc59109866"/>
      <w:r w:rsidRPr="00F914AB">
        <w:t>Sajmovi, prezentacije i poslovne radionice</w:t>
      </w:r>
      <w:r w:rsidR="00702DBA">
        <w:t xml:space="preserve"> - edukacije</w:t>
      </w:r>
      <w:bookmarkEnd w:id="39"/>
    </w:p>
    <w:p w:rsidR="00621D19" w:rsidRPr="00F914AB" w:rsidRDefault="00621D19" w:rsidP="00F914AB">
      <w:pPr>
        <w:spacing w:line="240" w:lineRule="auto"/>
        <w:rPr>
          <w:rFonts w:ascii="Times New Roman" w:hAnsi="Times New Roman" w:cs="Times New Roman"/>
          <w:b/>
          <w:sz w:val="24"/>
          <w:szCs w:val="24"/>
        </w:rPr>
      </w:pPr>
    </w:p>
    <w:p w:rsidR="008F4CBA" w:rsidRPr="001D351E" w:rsidRDefault="001D351E" w:rsidP="00F914AB">
      <w:pPr>
        <w:spacing w:line="240" w:lineRule="auto"/>
        <w:ind w:firstLine="709"/>
        <w:jc w:val="both"/>
        <w:rPr>
          <w:rFonts w:ascii="Times New Roman" w:hAnsi="Times New Roman" w:cs="Times New Roman"/>
          <w:sz w:val="24"/>
          <w:szCs w:val="24"/>
        </w:rPr>
      </w:pPr>
      <w:r w:rsidRPr="001D351E">
        <w:rPr>
          <w:rFonts w:ascii="Times New Roman" w:hAnsi="Times New Roman" w:cs="Times New Roman"/>
          <w:sz w:val="24"/>
          <w:szCs w:val="24"/>
        </w:rPr>
        <w:t>Nastupi na sajmovima u koordinaciji s regionalnom turističkom zajednicom temeljem programa rada regionalne turističke zajednice. Predstavlja</w:t>
      </w:r>
      <w:r>
        <w:rPr>
          <w:rFonts w:ascii="Times New Roman" w:hAnsi="Times New Roman" w:cs="Times New Roman"/>
          <w:sz w:val="24"/>
          <w:szCs w:val="24"/>
        </w:rPr>
        <w:t>nje turističke ponude Grada Pakraca</w:t>
      </w:r>
      <w:r w:rsidRPr="001D351E">
        <w:rPr>
          <w:rFonts w:ascii="Times New Roman" w:hAnsi="Times New Roman" w:cs="Times New Roman"/>
          <w:sz w:val="24"/>
          <w:szCs w:val="24"/>
        </w:rPr>
        <w:t xml:space="preserve"> i  PSŽ na sajmovima, poslovnim radionicama i prezentacijama kada se za to tijekom godine ukaže prilika ili potreba, a u svrhu promocije i predstavljanja turističke ponude županije u zemlji i inozemstvu.</w:t>
      </w:r>
      <w:r>
        <w:rPr>
          <w:rFonts w:ascii="Times New Roman" w:hAnsi="Times New Roman" w:cs="Times New Roman"/>
          <w:sz w:val="24"/>
          <w:szCs w:val="24"/>
        </w:rPr>
        <w:t xml:space="preserve"> </w:t>
      </w:r>
      <w:r w:rsidR="008F4CBA" w:rsidRPr="001D351E">
        <w:rPr>
          <w:rFonts w:ascii="Times New Roman" w:hAnsi="Times New Roman" w:cs="Times New Roman"/>
          <w:sz w:val="24"/>
          <w:szCs w:val="24"/>
        </w:rPr>
        <w:t>Kod odlazaka na sajmove osim organizirane prezentacije i programa predstavljanja, veliku važnost imaju promidžbeni materijali koji zbog vizualnog dojma ostavljanju trag i pozivaju posjetitelje i turiste da posjete predstavljeno područje.</w:t>
      </w:r>
    </w:p>
    <w:p w:rsidR="008F4CBA" w:rsidRDefault="008F4CBA" w:rsidP="00F914AB">
      <w:pPr>
        <w:spacing w:line="240" w:lineRule="auto"/>
        <w:ind w:firstLine="709"/>
        <w:jc w:val="both"/>
        <w:rPr>
          <w:rFonts w:ascii="Times New Roman" w:hAnsi="Times New Roman" w:cs="Times New Roman"/>
          <w:sz w:val="24"/>
          <w:szCs w:val="24"/>
        </w:rPr>
      </w:pPr>
      <w:r w:rsidRPr="00F914AB">
        <w:rPr>
          <w:rFonts w:ascii="Times New Roman" w:hAnsi="Times New Roman" w:cs="Times New Roman"/>
          <w:sz w:val="24"/>
          <w:szCs w:val="24"/>
        </w:rPr>
        <w:t>Isto tako Tz grada Pakraca obavještavati će sve subjekte koji se bave pružanjem ugostiteljskih i turističkih usluga ili posreduju kod istih, o održavanjima sajmova, te mogućnosti i načinu sudjelovanja svih potencijalno zainteresiranih subjekata, ovisno o tematici sajma, prezentacija ili radionica</w:t>
      </w:r>
      <w:r w:rsidR="00EE3752">
        <w:rPr>
          <w:rFonts w:ascii="Times New Roman" w:hAnsi="Times New Roman" w:cs="Times New Roman"/>
          <w:sz w:val="24"/>
          <w:szCs w:val="24"/>
        </w:rPr>
        <w:t>.</w:t>
      </w:r>
      <w:r w:rsidR="00EE3752" w:rsidRPr="00EE3752">
        <w:rPr>
          <w:rFonts w:ascii="Times New Roman" w:hAnsi="Times New Roman" w:cs="Times New Roman"/>
          <w:sz w:val="24"/>
          <w:szCs w:val="24"/>
        </w:rPr>
        <w:t xml:space="preserve"> </w:t>
      </w:r>
      <w:r w:rsidR="00EE3752">
        <w:rPr>
          <w:rFonts w:ascii="Times New Roman" w:hAnsi="Times New Roman" w:cs="Times New Roman"/>
          <w:sz w:val="24"/>
          <w:szCs w:val="24"/>
        </w:rPr>
        <w:t>Isto tako se odnosi na odlaske na stručne skupove i edukacije.</w:t>
      </w:r>
    </w:p>
    <w:p w:rsidR="001D351E" w:rsidRDefault="008F4CBA" w:rsidP="00D06B4E">
      <w:pPr>
        <w:pStyle w:val="Tijeloteksta"/>
        <w:tabs>
          <w:tab w:val="left" w:pos="4804"/>
        </w:tabs>
        <w:ind w:left="0"/>
        <w:rPr>
          <w:rFonts w:ascii="Times New Roman" w:hAnsi="Times New Roman" w:cs="Times New Roman"/>
        </w:rPr>
      </w:pPr>
      <w:r w:rsidRPr="00F914AB">
        <w:rPr>
          <w:rFonts w:ascii="Times New Roman" w:hAnsi="Times New Roman" w:cs="Times New Roman"/>
        </w:rPr>
        <w:t>Nositelj aktivnosti</w:t>
      </w:r>
      <w:r w:rsidRPr="00F914AB">
        <w:rPr>
          <w:rFonts w:ascii="Times New Roman" w:hAnsi="Times New Roman" w:cs="Times New Roman"/>
          <w:spacing w:val="-7"/>
        </w:rPr>
        <w:t xml:space="preserve"> </w:t>
      </w:r>
      <w:r w:rsidRPr="00F914AB">
        <w:rPr>
          <w:rFonts w:ascii="Times New Roman" w:hAnsi="Times New Roman" w:cs="Times New Roman"/>
        </w:rPr>
        <w:t>i</w:t>
      </w:r>
      <w:r w:rsidRPr="00F914AB">
        <w:rPr>
          <w:rFonts w:ascii="Times New Roman" w:hAnsi="Times New Roman" w:cs="Times New Roman"/>
          <w:spacing w:val="-3"/>
        </w:rPr>
        <w:t xml:space="preserve"> </w:t>
      </w:r>
      <w:r w:rsidRPr="00F914AB">
        <w:rPr>
          <w:rFonts w:ascii="Times New Roman" w:hAnsi="Times New Roman" w:cs="Times New Roman"/>
        </w:rPr>
        <w:t>partneri:</w:t>
      </w:r>
      <w:r w:rsidRPr="00F914AB">
        <w:rPr>
          <w:rFonts w:ascii="Times New Roman" w:hAnsi="Times New Roman" w:cs="Times New Roman"/>
        </w:rPr>
        <w:tab/>
        <w:t>TZ Grada Pakraca, Grad Pakrac</w:t>
      </w:r>
    </w:p>
    <w:p w:rsidR="008F4CBA" w:rsidRPr="00F914AB" w:rsidRDefault="00D06B4E" w:rsidP="00D06B4E">
      <w:pPr>
        <w:pStyle w:val="Tijeloteksta"/>
        <w:tabs>
          <w:tab w:val="left" w:pos="4804"/>
        </w:tabs>
        <w:ind w:left="0"/>
        <w:rPr>
          <w:rFonts w:ascii="Times New Roman" w:hAnsi="Times New Roman" w:cs="Times New Roman"/>
        </w:rPr>
      </w:pPr>
      <w:r>
        <w:rPr>
          <w:rFonts w:ascii="Times New Roman" w:hAnsi="Times New Roman" w:cs="Times New Roman"/>
        </w:rPr>
        <w:t xml:space="preserve"> </w:t>
      </w:r>
      <w:r w:rsidR="008F4CBA" w:rsidRPr="00F914AB">
        <w:rPr>
          <w:rFonts w:ascii="Times New Roman" w:hAnsi="Times New Roman" w:cs="Times New Roman"/>
        </w:rPr>
        <w:t>Iznos potreban za</w:t>
      </w:r>
      <w:r w:rsidR="008F4CBA" w:rsidRPr="00F914AB">
        <w:rPr>
          <w:rFonts w:ascii="Times New Roman" w:hAnsi="Times New Roman" w:cs="Times New Roman"/>
          <w:spacing w:val="-9"/>
        </w:rPr>
        <w:t xml:space="preserve"> </w:t>
      </w:r>
      <w:r w:rsidR="005E01C7">
        <w:rPr>
          <w:rFonts w:ascii="Times New Roman" w:hAnsi="Times New Roman" w:cs="Times New Roman"/>
        </w:rPr>
        <w:t>realizaciju aktivnosti:</w:t>
      </w:r>
      <w:r w:rsidR="005E01C7">
        <w:rPr>
          <w:rFonts w:ascii="Times New Roman" w:hAnsi="Times New Roman" w:cs="Times New Roman"/>
        </w:rPr>
        <w:tab/>
        <w:t>6</w:t>
      </w:r>
      <w:r w:rsidR="008F4CBA" w:rsidRPr="00F914AB">
        <w:rPr>
          <w:rFonts w:ascii="Times New Roman" w:hAnsi="Times New Roman" w:cs="Times New Roman"/>
        </w:rPr>
        <w:t xml:space="preserve">.000,00 </w:t>
      </w:r>
      <w:proofErr w:type="gramStart"/>
      <w:r w:rsidR="008F4CBA" w:rsidRPr="00F914AB">
        <w:rPr>
          <w:rFonts w:ascii="Times New Roman" w:hAnsi="Times New Roman" w:cs="Times New Roman"/>
        </w:rPr>
        <w:t>kn</w:t>
      </w:r>
      <w:proofErr w:type="gramEnd"/>
    </w:p>
    <w:p w:rsidR="00702DBA" w:rsidRDefault="008F4CBA" w:rsidP="0038104B">
      <w:pPr>
        <w:pStyle w:val="Tijeloteksta"/>
        <w:tabs>
          <w:tab w:val="left" w:pos="4804"/>
        </w:tabs>
        <w:ind w:left="0"/>
        <w:rPr>
          <w:rFonts w:ascii="Times New Roman" w:hAnsi="Times New Roman" w:cs="Times New Roman"/>
        </w:rPr>
      </w:pPr>
      <w:r w:rsidRPr="00F914AB">
        <w:rPr>
          <w:rFonts w:ascii="Times New Roman" w:hAnsi="Times New Roman" w:cs="Times New Roman"/>
        </w:rPr>
        <w:t>Rokovi</w:t>
      </w:r>
      <w:r w:rsidRPr="00F914AB">
        <w:rPr>
          <w:rFonts w:ascii="Times New Roman" w:hAnsi="Times New Roman" w:cs="Times New Roman"/>
          <w:spacing w:val="-2"/>
        </w:rPr>
        <w:t xml:space="preserve"> </w:t>
      </w:r>
      <w:r w:rsidRPr="00F914AB">
        <w:rPr>
          <w:rFonts w:ascii="Times New Roman" w:hAnsi="Times New Roman" w:cs="Times New Roman"/>
        </w:rPr>
        <w:t>realizacije</w:t>
      </w:r>
      <w:r w:rsidRPr="00F914AB">
        <w:rPr>
          <w:rFonts w:ascii="Times New Roman" w:hAnsi="Times New Roman" w:cs="Times New Roman"/>
          <w:spacing w:val="-3"/>
        </w:rPr>
        <w:t xml:space="preserve"> </w:t>
      </w:r>
      <w:r w:rsidRPr="00F914AB">
        <w:rPr>
          <w:rFonts w:ascii="Times New Roman" w:hAnsi="Times New Roman" w:cs="Times New Roman"/>
        </w:rPr>
        <w:t>aktivnosti:</w:t>
      </w:r>
      <w:r w:rsidR="00702DBA" w:rsidRPr="00702DBA">
        <w:rPr>
          <w:rFonts w:ascii="Times New Roman" w:hAnsi="Times New Roman" w:cs="Times New Roman"/>
        </w:rPr>
        <w:t xml:space="preserve"> </w:t>
      </w:r>
      <w:r w:rsidR="00702DBA">
        <w:rPr>
          <w:rFonts w:ascii="Times New Roman" w:hAnsi="Times New Roman" w:cs="Times New Roman"/>
        </w:rPr>
        <w:t xml:space="preserve">                                </w:t>
      </w:r>
      <w:r w:rsidR="00702DBA" w:rsidRPr="00F914AB">
        <w:rPr>
          <w:rFonts w:ascii="Times New Roman" w:hAnsi="Times New Roman" w:cs="Times New Roman"/>
        </w:rPr>
        <w:t>siječanj-prosinac</w:t>
      </w:r>
      <w:r w:rsidR="00702DBA" w:rsidRPr="00F914AB">
        <w:rPr>
          <w:rFonts w:ascii="Times New Roman" w:hAnsi="Times New Roman" w:cs="Times New Roman"/>
          <w:spacing w:val="-3"/>
        </w:rPr>
        <w:t xml:space="preserve"> </w:t>
      </w:r>
      <w:r w:rsidR="00702DBA">
        <w:rPr>
          <w:rFonts w:ascii="Times New Roman" w:hAnsi="Times New Roman" w:cs="Times New Roman"/>
        </w:rPr>
        <w:t>2021</w:t>
      </w:r>
      <w:r w:rsidR="00702DBA" w:rsidRPr="00F914AB">
        <w:rPr>
          <w:rFonts w:ascii="Times New Roman" w:hAnsi="Times New Roman" w:cs="Times New Roman"/>
        </w:rPr>
        <w:t>.godine</w:t>
      </w:r>
    </w:p>
    <w:p w:rsidR="00702DBA" w:rsidRDefault="00702DBA" w:rsidP="0038104B">
      <w:pPr>
        <w:pStyle w:val="Tijeloteksta"/>
        <w:tabs>
          <w:tab w:val="left" w:pos="4804"/>
        </w:tabs>
        <w:ind w:left="0"/>
        <w:rPr>
          <w:rFonts w:ascii="Times New Roman" w:hAnsi="Times New Roman" w:cs="Times New Roman"/>
        </w:rPr>
      </w:pPr>
    </w:p>
    <w:p w:rsidR="003527A5" w:rsidRDefault="003527A5" w:rsidP="003527A5">
      <w:pPr>
        <w:pStyle w:val="Naslov1"/>
        <w:ind w:left="0" w:firstLine="0"/>
      </w:pPr>
    </w:p>
    <w:p w:rsidR="00621D19" w:rsidRPr="00F914AB" w:rsidRDefault="00621D19" w:rsidP="003527A5">
      <w:pPr>
        <w:pStyle w:val="Naslov1"/>
        <w:numPr>
          <w:ilvl w:val="1"/>
          <w:numId w:val="30"/>
        </w:numPr>
      </w:pPr>
      <w:bookmarkStart w:id="40" w:name="_Toc59109867"/>
      <w:r w:rsidRPr="00F914AB">
        <w:t>Suradnja s organizatorima putovanja</w:t>
      </w:r>
      <w:bookmarkEnd w:id="40"/>
    </w:p>
    <w:p w:rsidR="008F4CBA" w:rsidRPr="00F914AB" w:rsidRDefault="008F4CBA" w:rsidP="003527A5">
      <w:pPr>
        <w:pStyle w:val="Naslov1"/>
      </w:pPr>
    </w:p>
    <w:p w:rsidR="008F4CBA" w:rsidRPr="00F914AB" w:rsidRDefault="00F914AB" w:rsidP="00F914AB">
      <w:pPr>
        <w:pStyle w:val="Tijeloteksta"/>
        <w:tabs>
          <w:tab w:val="left" w:pos="4804"/>
        </w:tabs>
        <w:ind w:left="0" w:firstLine="709"/>
        <w:jc w:val="both"/>
        <w:rPr>
          <w:rFonts w:ascii="Times New Roman" w:hAnsi="Times New Roman" w:cs="Times New Roman"/>
        </w:rPr>
      </w:pPr>
      <w:r w:rsidRPr="00F914AB">
        <w:rPr>
          <w:rFonts w:ascii="Times New Roman" w:hAnsi="Times New Roman" w:cs="Times New Roman"/>
        </w:rPr>
        <w:t xml:space="preserve">   </w:t>
      </w:r>
      <w:r w:rsidR="008F4CBA" w:rsidRPr="00F914AB">
        <w:rPr>
          <w:rFonts w:ascii="Times New Roman" w:hAnsi="Times New Roman" w:cs="Times New Roman"/>
        </w:rPr>
        <w:t xml:space="preserve">I tijekom </w:t>
      </w:r>
      <w:proofErr w:type="gramStart"/>
      <w:r w:rsidR="008F4CBA" w:rsidRPr="00F914AB">
        <w:rPr>
          <w:rFonts w:ascii="Times New Roman" w:hAnsi="Times New Roman" w:cs="Times New Roman"/>
        </w:rPr>
        <w:t>2021.god.,</w:t>
      </w:r>
      <w:proofErr w:type="gramEnd"/>
      <w:r w:rsidR="008F4CBA" w:rsidRPr="00F914AB">
        <w:rPr>
          <w:rFonts w:ascii="Times New Roman" w:hAnsi="Times New Roman" w:cs="Times New Roman"/>
        </w:rPr>
        <w:t xml:space="preserve"> TZ Grada Pakraca će nastaviti suradnju s novinarima, predstavnicima organizatora putovanja, turističkim agencijama, u suradnji s Turističkom </w:t>
      </w:r>
      <w:r w:rsidR="008F4CBA" w:rsidRPr="00F914AB">
        <w:rPr>
          <w:rFonts w:ascii="Times New Roman" w:hAnsi="Times New Roman" w:cs="Times New Roman"/>
        </w:rPr>
        <w:lastRenderedPageBreak/>
        <w:t xml:space="preserve">zajednicom PSŽ-e, HTZ-om, te ostalim institucijama koje provode takve aktivnosti. </w:t>
      </w:r>
    </w:p>
    <w:p w:rsidR="008F4CBA" w:rsidRPr="00F914AB" w:rsidRDefault="008F4CBA" w:rsidP="00F914AB">
      <w:pPr>
        <w:pStyle w:val="Tijeloteksta"/>
        <w:tabs>
          <w:tab w:val="left" w:pos="4804"/>
        </w:tabs>
        <w:ind w:firstLine="709"/>
        <w:jc w:val="both"/>
        <w:rPr>
          <w:rFonts w:ascii="Times New Roman" w:hAnsi="Times New Roman" w:cs="Times New Roman"/>
        </w:rPr>
      </w:pPr>
    </w:p>
    <w:p w:rsidR="008F4CBA" w:rsidRPr="00F914AB" w:rsidRDefault="008F4CBA" w:rsidP="00F914AB">
      <w:pPr>
        <w:pStyle w:val="Tijeloteksta"/>
        <w:tabs>
          <w:tab w:val="left" w:pos="4804"/>
        </w:tabs>
        <w:rPr>
          <w:rFonts w:ascii="Times New Roman" w:hAnsi="Times New Roman" w:cs="Times New Roman"/>
        </w:rPr>
      </w:pPr>
    </w:p>
    <w:p w:rsidR="008F4CBA" w:rsidRPr="00F914AB" w:rsidRDefault="008F4CBA" w:rsidP="00F914AB">
      <w:pPr>
        <w:pStyle w:val="Tijeloteksta"/>
        <w:tabs>
          <w:tab w:val="left" w:pos="4804"/>
        </w:tabs>
        <w:rPr>
          <w:rFonts w:ascii="Times New Roman" w:hAnsi="Times New Roman" w:cs="Times New Roman"/>
        </w:rPr>
      </w:pPr>
      <w:r w:rsidRPr="00F914AB">
        <w:rPr>
          <w:rFonts w:ascii="Times New Roman" w:hAnsi="Times New Roman" w:cs="Times New Roman"/>
        </w:rPr>
        <w:t>Nositelj aktivnosti</w:t>
      </w:r>
      <w:r w:rsidRPr="00F914AB">
        <w:rPr>
          <w:rFonts w:ascii="Times New Roman" w:hAnsi="Times New Roman" w:cs="Times New Roman"/>
          <w:spacing w:val="-7"/>
        </w:rPr>
        <w:t xml:space="preserve"> </w:t>
      </w:r>
      <w:r w:rsidRPr="00F914AB">
        <w:rPr>
          <w:rFonts w:ascii="Times New Roman" w:hAnsi="Times New Roman" w:cs="Times New Roman"/>
        </w:rPr>
        <w:t>i</w:t>
      </w:r>
      <w:r w:rsidRPr="00F914AB">
        <w:rPr>
          <w:rFonts w:ascii="Times New Roman" w:hAnsi="Times New Roman" w:cs="Times New Roman"/>
          <w:spacing w:val="-3"/>
        </w:rPr>
        <w:t xml:space="preserve"> </w:t>
      </w:r>
      <w:r w:rsidRPr="00F914AB">
        <w:rPr>
          <w:rFonts w:ascii="Times New Roman" w:hAnsi="Times New Roman" w:cs="Times New Roman"/>
        </w:rPr>
        <w:t>partneri:</w:t>
      </w:r>
      <w:r w:rsidRPr="00F914AB">
        <w:rPr>
          <w:rFonts w:ascii="Times New Roman" w:hAnsi="Times New Roman" w:cs="Times New Roman"/>
        </w:rPr>
        <w:tab/>
        <w:t>TZ Grada Pakraca, Grad Pakrac</w:t>
      </w:r>
    </w:p>
    <w:p w:rsidR="008F4CBA" w:rsidRPr="00F914AB" w:rsidRDefault="008F4CBA" w:rsidP="00F914AB">
      <w:pPr>
        <w:pStyle w:val="Tijeloteksta"/>
        <w:tabs>
          <w:tab w:val="left" w:pos="4804"/>
        </w:tabs>
        <w:rPr>
          <w:rFonts w:ascii="Times New Roman" w:hAnsi="Times New Roman" w:cs="Times New Roman"/>
        </w:rPr>
      </w:pPr>
      <w:r w:rsidRPr="00F914AB">
        <w:rPr>
          <w:rFonts w:ascii="Times New Roman" w:hAnsi="Times New Roman" w:cs="Times New Roman"/>
        </w:rPr>
        <w:t>Iznos potreban za</w:t>
      </w:r>
      <w:r w:rsidRPr="00F914AB">
        <w:rPr>
          <w:rFonts w:ascii="Times New Roman" w:hAnsi="Times New Roman" w:cs="Times New Roman"/>
          <w:spacing w:val="-9"/>
        </w:rPr>
        <w:t xml:space="preserve"> </w:t>
      </w:r>
      <w:r w:rsidR="001B58AF">
        <w:rPr>
          <w:rFonts w:ascii="Times New Roman" w:hAnsi="Times New Roman" w:cs="Times New Roman"/>
        </w:rPr>
        <w:t>realizaciju aktivnosti:</w:t>
      </w:r>
      <w:r w:rsidR="001B58AF">
        <w:rPr>
          <w:rFonts w:ascii="Times New Roman" w:hAnsi="Times New Roman" w:cs="Times New Roman"/>
        </w:rPr>
        <w:tab/>
        <w:t>2</w:t>
      </w:r>
      <w:r w:rsidRPr="00F914AB">
        <w:rPr>
          <w:rFonts w:ascii="Times New Roman" w:hAnsi="Times New Roman" w:cs="Times New Roman"/>
        </w:rPr>
        <w:t xml:space="preserve">.000,00 </w:t>
      </w:r>
      <w:proofErr w:type="gramStart"/>
      <w:r w:rsidRPr="00F914AB">
        <w:rPr>
          <w:rFonts w:ascii="Times New Roman" w:hAnsi="Times New Roman" w:cs="Times New Roman"/>
        </w:rPr>
        <w:t>kn</w:t>
      </w:r>
      <w:proofErr w:type="gramEnd"/>
    </w:p>
    <w:p w:rsidR="008F4CBA" w:rsidRPr="00F914AB" w:rsidRDefault="008F4CBA" w:rsidP="00F914AB">
      <w:pPr>
        <w:pStyle w:val="Tijeloteksta"/>
        <w:tabs>
          <w:tab w:val="left" w:pos="4804"/>
        </w:tabs>
        <w:rPr>
          <w:rFonts w:ascii="Times New Roman" w:hAnsi="Times New Roman" w:cs="Times New Roman"/>
        </w:rPr>
      </w:pPr>
      <w:r w:rsidRPr="00F914AB">
        <w:rPr>
          <w:rFonts w:ascii="Times New Roman" w:hAnsi="Times New Roman" w:cs="Times New Roman"/>
        </w:rPr>
        <w:t>Rokovi</w:t>
      </w:r>
      <w:r w:rsidRPr="00F914AB">
        <w:rPr>
          <w:rFonts w:ascii="Times New Roman" w:hAnsi="Times New Roman" w:cs="Times New Roman"/>
          <w:spacing w:val="-2"/>
        </w:rPr>
        <w:t xml:space="preserve"> </w:t>
      </w:r>
      <w:r w:rsidRPr="00F914AB">
        <w:rPr>
          <w:rFonts w:ascii="Times New Roman" w:hAnsi="Times New Roman" w:cs="Times New Roman"/>
        </w:rPr>
        <w:t>realizacije</w:t>
      </w:r>
      <w:r w:rsidRPr="00F914AB">
        <w:rPr>
          <w:rFonts w:ascii="Times New Roman" w:hAnsi="Times New Roman" w:cs="Times New Roman"/>
          <w:spacing w:val="-3"/>
        </w:rPr>
        <w:t xml:space="preserve"> </w:t>
      </w:r>
      <w:r w:rsidRPr="00F914AB">
        <w:rPr>
          <w:rFonts w:ascii="Times New Roman" w:hAnsi="Times New Roman" w:cs="Times New Roman"/>
        </w:rPr>
        <w:t>aktivnosti:</w:t>
      </w:r>
      <w:r w:rsidRPr="00F914AB">
        <w:rPr>
          <w:rFonts w:ascii="Times New Roman" w:hAnsi="Times New Roman" w:cs="Times New Roman"/>
        </w:rPr>
        <w:tab/>
        <w:t>siječanj-prosinac</w:t>
      </w:r>
      <w:r w:rsidRPr="00F914AB">
        <w:rPr>
          <w:rFonts w:ascii="Times New Roman" w:hAnsi="Times New Roman" w:cs="Times New Roman"/>
          <w:spacing w:val="-3"/>
        </w:rPr>
        <w:t xml:space="preserve"> </w:t>
      </w:r>
      <w:r w:rsidRPr="00F914AB">
        <w:rPr>
          <w:rFonts w:ascii="Times New Roman" w:hAnsi="Times New Roman" w:cs="Times New Roman"/>
        </w:rPr>
        <w:t>2020.godine</w:t>
      </w:r>
    </w:p>
    <w:p w:rsidR="008F4CBA" w:rsidRDefault="008F4CBA" w:rsidP="00F914AB">
      <w:pPr>
        <w:spacing w:line="240" w:lineRule="auto"/>
        <w:rPr>
          <w:rFonts w:ascii="Times New Roman" w:hAnsi="Times New Roman" w:cs="Times New Roman"/>
          <w:b/>
          <w:sz w:val="24"/>
          <w:szCs w:val="24"/>
        </w:rPr>
      </w:pPr>
    </w:p>
    <w:p w:rsidR="00190698" w:rsidRPr="00F914AB" w:rsidRDefault="00190698" w:rsidP="00F914AB">
      <w:pPr>
        <w:spacing w:line="240" w:lineRule="auto"/>
        <w:rPr>
          <w:rFonts w:ascii="Times New Roman" w:hAnsi="Times New Roman" w:cs="Times New Roman"/>
          <w:b/>
          <w:sz w:val="24"/>
          <w:szCs w:val="24"/>
        </w:rPr>
      </w:pPr>
    </w:p>
    <w:p w:rsidR="00621D19" w:rsidRPr="00F914AB" w:rsidRDefault="008F4CBA" w:rsidP="003527A5">
      <w:pPr>
        <w:pStyle w:val="Naslov1"/>
        <w:numPr>
          <w:ilvl w:val="1"/>
          <w:numId w:val="30"/>
        </w:numPr>
      </w:pPr>
      <w:r w:rsidRPr="00F914AB">
        <w:t xml:space="preserve"> </w:t>
      </w:r>
      <w:bookmarkStart w:id="41" w:name="_Toc59109868"/>
      <w:r w:rsidR="00621D19" w:rsidRPr="00F914AB">
        <w:t>Kreiranje promotivnih materijala</w:t>
      </w:r>
      <w:bookmarkEnd w:id="41"/>
      <w:r w:rsidR="000B4B2F">
        <w:t xml:space="preserve"> </w:t>
      </w:r>
    </w:p>
    <w:p w:rsidR="008F4CBA" w:rsidRDefault="008F4CBA" w:rsidP="003527A5">
      <w:pPr>
        <w:pStyle w:val="Naslov1"/>
      </w:pPr>
    </w:p>
    <w:p w:rsidR="001D351E" w:rsidRPr="001D351E" w:rsidRDefault="001D351E" w:rsidP="001D351E">
      <w:pPr>
        <w:spacing w:line="240" w:lineRule="auto"/>
        <w:ind w:firstLine="360"/>
        <w:jc w:val="both"/>
        <w:rPr>
          <w:rFonts w:ascii="Times New Roman" w:hAnsi="Times New Roman" w:cs="Times New Roman"/>
          <w:b/>
          <w:sz w:val="24"/>
          <w:szCs w:val="24"/>
        </w:rPr>
      </w:pPr>
      <w:r w:rsidRPr="001D351E">
        <w:rPr>
          <w:rFonts w:ascii="Times New Roman" w:hAnsi="Times New Roman" w:cs="Times New Roman"/>
          <w:sz w:val="24"/>
          <w:szCs w:val="24"/>
        </w:rPr>
        <w:t>Učinkovitiji promotivni materijali naše destinacije biti će temelj svih marketinških aktivnosti TZPSŽ-a i HTZ-a kroz razne multimedijalne materijale orijentirane direktno na povećanje dolazaka u pred i posezoni i kontinentalnim destinacijama s naglaskom da će multimedijalni sadržaji biti dostupni za treće strane online na zahtjev (medije, privatni sektor, javne institucije)</w:t>
      </w:r>
    </w:p>
    <w:p w:rsidR="008F4CBA" w:rsidRPr="00F914AB" w:rsidRDefault="008F4CBA" w:rsidP="00F914AB">
      <w:pPr>
        <w:pStyle w:val="Podnoje"/>
        <w:tabs>
          <w:tab w:val="clear" w:pos="4536"/>
          <w:tab w:val="clear" w:pos="9072"/>
        </w:tabs>
        <w:ind w:firstLine="709"/>
        <w:jc w:val="both"/>
        <w:rPr>
          <w:rFonts w:ascii="Times New Roman" w:hAnsi="Times New Roman" w:cs="Times New Roman"/>
          <w:b/>
          <w:bCs/>
          <w:sz w:val="24"/>
          <w:szCs w:val="24"/>
        </w:rPr>
      </w:pPr>
      <w:r w:rsidRPr="00F914AB">
        <w:rPr>
          <w:rFonts w:ascii="Times New Roman" w:hAnsi="Times New Roman" w:cs="Times New Roman"/>
          <w:bCs/>
          <w:sz w:val="24"/>
          <w:szCs w:val="24"/>
        </w:rPr>
        <w:t xml:space="preserve">Plakati, letci, panoi, </w:t>
      </w:r>
      <w:r w:rsidRPr="00F914AB">
        <w:rPr>
          <w:rFonts w:ascii="Times New Roman" w:hAnsi="Times New Roman" w:cs="Times New Roman"/>
          <w:sz w:val="24"/>
          <w:szCs w:val="24"/>
        </w:rPr>
        <w:t xml:space="preserve">izrada tematskih poster-panoa i informativnih letaka, odnosno fotografsko snimanje, arhiviranje i prezentiranje fotografskog materijala sa cijelog područja grada spada u trajnu promotivnu zadaću. </w:t>
      </w:r>
    </w:p>
    <w:p w:rsidR="00FA0EF0" w:rsidRPr="00F914AB" w:rsidRDefault="00FA0EF0" w:rsidP="00F914AB">
      <w:pPr>
        <w:pStyle w:val="Default"/>
        <w:ind w:firstLine="709"/>
        <w:jc w:val="both"/>
        <w:rPr>
          <w:rFonts w:ascii="Times New Roman" w:hAnsi="Times New Roman" w:cs="Times New Roman"/>
        </w:rPr>
      </w:pPr>
      <w:r w:rsidRPr="00F914AB">
        <w:rPr>
          <w:rFonts w:ascii="Times New Roman" w:hAnsi="Times New Roman" w:cs="Times New Roman"/>
        </w:rPr>
        <w:t xml:space="preserve">Nastavak rada na upotpunjavanju baze fotografskih i tekstualnih podataka odvijat će se sukladno potrebama u kontekstu realizacije pojedinih programskih zadataka i provođenja projekata. </w:t>
      </w:r>
    </w:p>
    <w:p w:rsidR="008F4CBA" w:rsidRPr="00F914AB" w:rsidRDefault="00FA0EF0" w:rsidP="00F914AB">
      <w:pPr>
        <w:pStyle w:val="Default"/>
        <w:ind w:firstLine="709"/>
        <w:jc w:val="both"/>
        <w:rPr>
          <w:rFonts w:ascii="Times New Roman" w:hAnsi="Times New Roman" w:cs="Times New Roman"/>
        </w:rPr>
      </w:pPr>
      <w:r w:rsidRPr="00F914AB">
        <w:rPr>
          <w:rFonts w:ascii="Times New Roman" w:hAnsi="Times New Roman" w:cs="Times New Roman"/>
        </w:rPr>
        <w:t>Kao iznimna potreba postavlja se izrada promotivnog materijala bez kojega se turistička ponuda grada  ne može prezentirati, bilo na području  Županije ,Republike Hrvatske ili u inozemstvu u svim prigodama.</w:t>
      </w:r>
    </w:p>
    <w:p w:rsidR="004F0A2D" w:rsidRPr="00F914AB" w:rsidRDefault="004F0A2D" w:rsidP="00F914AB">
      <w:pPr>
        <w:pStyle w:val="Default"/>
        <w:ind w:firstLine="709"/>
        <w:jc w:val="both"/>
        <w:rPr>
          <w:rFonts w:ascii="Times New Roman" w:hAnsi="Times New Roman" w:cs="Times New Roman"/>
        </w:rPr>
      </w:pPr>
    </w:p>
    <w:p w:rsidR="004F0A2D" w:rsidRDefault="004F0A2D" w:rsidP="00F914AB">
      <w:pPr>
        <w:spacing w:after="0" w:line="240" w:lineRule="auto"/>
        <w:ind w:firstLine="709"/>
        <w:jc w:val="both"/>
        <w:rPr>
          <w:rFonts w:ascii="Times New Roman" w:hAnsi="Times New Roman" w:cs="Times New Roman"/>
          <w:sz w:val="24"/>
          <w:szCs w:val="24"/>
        </w:rPr>
      </w:pPr>
      <w:r w:rsidRPr="00F914AB">
        <w:rPr>
          <w:rFonts w:ascii="Times New Roman" w:hAnsi="Times New Roman" w:cs="Times New Roman"/>
          <w:sz w:val="24"/>
          <w:szCs w:val="24"/>
        </w:rPr>
        <w:t>Promotivni filmovi snimljeni za potrebe 3 D streličarstva, promo spot Grada Pakraca, spot motocross utrke, spot najave Slavonskog banovca</w:t>
      </w:r>
      <w:r w:rsidR="001D351E">
        <w:rPr>
          <w:rFonts w:ascii="Times New Roman" w:hAnsi="Times New Roman" w:cs="Times New Roman"/>
          <w:sz w:val="24"/>
          <w:szCs w:val="24"/>
        </w:rPr>
        <w:t>,Multipaka,</w:t>
      </w:r>
      <w:r w:rsidRPr="00F914AB">
        <w:rPr>
          <w:rFonts w:ascii="Times New Roman" w:hAnsi="Times New Roman" w:cs="Times New Roman"/>
          <w:sz w:val="24"/>
          <w:szCs w:val="24"/>
        </w:rPr>
        <w:t xml:space="preserve">  te promotivni filmovi koji su samostalno snimili pojedini nositelji turističke ponude, za svoje potrebe upotrebljavaju se kao materijal za promociju cijele destinacije. Kroz 2021.godinu materijali će se  upotrijebljavati za promotivne svrhe, no prijeko je potrebna izrada turističkog video spota koji će </w:t>
      </w:r>
      <w:r w:rsidR="000B4B2F">
        <w:rPr>
          <w:rFonts w:ascii="Times New Roman" w:hAnsi="Times New Roman" w:cs="Times New Roman"/>
          <w:sz w:val="24"/>
          <w:szCs w:val="24"/>
        </w:rPr>
        <w:t>objedinjavati turističku ponudu te služiti u svrhu oglašavanja sa svim ostalim promo materijalima, objedinjenim ili tematskim.</w:t>
      </w:r>
    </w:p>
    <w:p w:rsidR="00C46430" w:rsidRDefault="00C46430" w:rsidP="001D351E">
      <w:pPr>
        <w:spacing w:after="0" w:line="240" w:lineRule="auto"/>
        <w:jc w:val="both"/>
        <w:rPr>
          <w:rFonts w:ascii="Times New Roman" w:hAnsi="Times New Roman" w:cs="Times New Roman"/>
          <w:sz w:val="24"/>
          <w:szCs w:val="24"/>
        </w:rPr>
      </w:pPr>
    </w:p>
    <w:p w:rsidR="00C46430" w:rsidRPr="00F914AB" w:rsidRDefault="00C46430" w:rsidP="00F914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 ožujku 2020.godine, na natječaj Ministarstva branitelja, u suradnji s Udrugom hrvatske policije branitelja Pakraca i Lipika, kandidirala je prvi Turistički vodič kroz Domovinski rat</w:t>
      </w:r>
      <w:r w:rsidR="00D0144A">
        <w:rPr>
          <w:rFonts w:ascii="Times New Roman" w:hAnsi="Times New Roman" w:cs="Times New Roman"/>
          <w:sz w:val="24"/>
          <w:szCs w:val="24"/>
        </w:rPr>
        <w:t>, te se realizacija očekuje u 2021.godini.</w:t>
      </w:r>
    </w:p>
    <w:p w:rsidR="004F0A2D" w:rsidRPr="00F914AB" w:rsidRDefault="004F0A2D" w:rsidP="00F914AB">
      <w:pPr>
        <w:pStyle w:val="Default"/>
        <w:jc w:val="both"/>
        <w:rPr>
          <w:rFonts w:ascii="Times New Roman" w:hAnsi="Times New Roman" w:cs="Times New Roman"/>
        </w:rPr>
      </w:pPr>
    </w:p>
    <w:p w:rsidR="00FA0EF0" w:rsidRPr="00F914AB" w:rsidRDefault="00FA0EF0" w:rsidP="00F914AB">
      <w:pPr>
        <w:pStyle w:val="Default"/>
        <w:jc w:val="both"/>
        <w:rPr>
          <w:rFonts w:ascii="Times New Roman" w:hAnsi="Times New Roman" w:cs="Times New Roman"/>
          <w:b/>
        </w:rPr>
      </w:pPr>
    </w:p>
    <w:p w:rsidR="00FA0EF0" w:rsidRPr="00F914AB" w:rsidRDefault="00FA0EF0" w:rsidP="00F914AB">
      <w:pPr>
        <w:pStyle w:val="Tijeloteksta"/>
        <w:tabs>
          <w:tab w:val="left" w:pos="4804"/>
        </w:tabs>
        <w:jc w:val="both"/>
        <w:rPr>
          <w:rFonts w:ascii="Times New Roman" w:hAnsi="Times New Roman" w:cs="Times New Roman"/>
        </w:rPr>
      </w:pPr>
      <w:r w:rsidRPr="00F914AB">
        <w:rPr>
          <w:rFonts w:ascii="Times New Roman" w:hAnsi="Times New Roman" w:cs="Times New Roman"/>
        </w:rPr>
        <w:t xml:space="preserve">Nositelj </w:t>
      </w:r>
      <w:proofErr w:type="gramStart"/>
      <w:r w:rsidRPr="00F914AB">
        <w:rPr>
          <w:rFonts w:ascii="Times New Roman" w:hAnsi="Times New Roman" w:cs="Times New Roman"/>
        </w:rPr>
        <w:t>aktivnosti</w:t>
      </w:r>
      <w:r w:rsidRPr="00F914AB">
        <w:rPr>
          <w:rFonts w:ascii="Times New Roman" w:hAnsi="Times New Roman" w:cs="Times New Roman"/>
          <w:spacing w:val="-7"/>
        </w:rPr>
        <w:t xml:space="preserve"> </w:t>
      </w:r>
      <w:r w:rsidR="004D5FC3">
        <w:rPr>
          <w:rFonts w:ascii="Times New Roman" w:hAnsi="Times New Roman" w:cs="Times New Roman"/>
        </w:rPr>
        <w:t>:</w:t>
      </w:r>
      <w:proofErr w:type="gramEnd"/>
      <w:r w:rsidR="004D5FC3">
        <w:rPr>
          <w:rFonts w:ascii="Times New Roman" w:hAnsi="Times New Roman" w:cs="Times New Roman"/>
        </w:rPr>
        <w:t xml:space="preserve">                             </w:t>
      </w:r>
      <w:r w:rsidRPr="00F914AB">
        <w:rPr>
          <w:rFonts w:ascii="Times New Roman" w:hAnsi="Times New Roman" w:cs="Times New Roman"/>
        </w:rPr>
        <w:t>TZ Grada Pakraca</w:t>
      </w:r>
    </w:p>
    <w:p w:rsidR="000B4B2F" w:rsidRDefault="00D06B4E" w:rsidP="00D06B4E">
      <w:pPr>
        <w:pStyle w:val="Tijeloteksta"/>
        <w:tabs>
          <w:tab w:val="left" w:pos="4804"/>
        </w:tabs>
        <w:ind w:left="0"/>
        <w:jc w:val="both"/>
        <w:rPr>
          <w:rFonts w:ascii="Times New Roman" w:hAnsi="Times New Roman" w:cs="Times New Roman"/>
        </w:rPr>
      </w:pPr>
      <w:r>
        <w:rPr>
          <w:rFonts w:ascii="Times New Roman" w:hAnsi="Times New Roman" w:cs="Times New Roman"/>
        </w:rPr>
        <w:t xml:space="preserve">         </w:t>
      </w:r>
      <w:r w:rsidR="00FA0EF0" w:rsidRPr="00F914AB">
        <w:rPr>
          <w:rFonts w:ascii="Times New Roman" w:hAnsi="Times New Roman" w:cs="Times New Roman"/>
        </w:rPr>
        <w:t>Iznos potreban za</w:t>
      </w:r>
      <w:r w:rsidR="00FA0EF0" w:rsidRPr="00F914AB">
        <w:rPr>
          <w:rFonts w:ascii="Times New Roman" w:hAnsi="Times New Roman" w:cs="Times New Roman"/>
          <w:spacing w:val="-9"/>
        </w:rPr>
        <w:t xml:space="preserve"> </w:t>
      </w:r>
      <w:r w:rsidR="000B4B2F">
        <w:rPr>
          <w:rFonts w:ascii="Times New Roman" w:hAnsi="Times New Roman" w:cs="Times New Roman"/>
        </w:rPr>
        <w:t>realizaciju ak</w:t>
      </w:r>
      <w:r w:rsidR="001B58AF">
        <w:rPr>
          <w:rFonts w:ascii="Times New Roman" w:hAnsi="Times New Roman" w:cs="Times New Roman"/>
        </w:rPr>
        <w:t>tivnosti:     20</w:t>
      </w:r>
      <w:r w:rsidR="000B4B2F">
        <w:rPr>
          <w:rFonts w:ascii="Times New Roman" w:hAnsi="Times New Roman" w:cs="Times New Roman"/>
        </w:rPr>
        <w:t xml:space="preserve"> 000,00kn</w:t>
      </w:r>
    </w:p>
    <w:p w:rsidR="000B4B2F" w:rsidRPr="00F914AB" w:rsidRDefault="000B4B2F" w:rsidP="00D06B4E">
      <w:pPr>
        <w:pStyle w:val="Tijeloteksta"/>
        <w:tabs>
          <w:tab w:val="left" w:pos="4804"/>
        </w:tabs>
        <w:ind w:left="0"/>
        <w:jc w:val="both"/>
        <w:rPr>
          <w:rFonts w:ascii="Times New Roman" w:hAnsi="Times New Roman" w:cs="Times New Roman"/>
        </w:rPr>
      </w:pPr>
      <w:r>
        <w:rPr>
          <w:rFonts w:ascii="Times New Roman" w:hAnsi="Times New Roman" w:cs="Times New Roman"/>
        </w:rPr>
        <w:t xml:space="preserve">                                          </w:t>
      </w:r>
      <w:r w:rsidR="004D5FC3">
        <w:rPr>
          <w:rFonts w:ascii="Times New Roman" w:hAnsi="Times New Roman" w:cs="Times New Roman"/>
        </w:rPr>
        <w:t xml:space="preserve">                               </w:t>
      </w:r>
    </w:p>
    <w:p w:rsidR="003527A5" w:rsidRDefault="00FA0EF0" w:rsidP="003527A5">
      <w:pPr>
        <w:pStyle w:val="Tijeloteksta"/>
        <w:tabs>
          <w:tab w:val="left" w:pos="4804"/>
        </w:tabs>
        <w:jc w:val="both"/>
        <w:rPr>
          <w:rFonts w:ascii="Times New Roman" w:hAnsi="Times New Roman" w:cs="Times New Roman"/>
        </w:rPr>
      </w:pPr>
      <w:r w:rsidRPr="00F914AB">
        <w:rPr>
          <w:rFonts w:ascii="Times New Roman" w:hAnsi="Times New Roman" w:cs="Times New Roman"/>
        </w:rPr>
        <w:t>Rokovi</w:t>
      </w:r>
      <w:r w:rsidRPr="00F914AB">
        <w:rPr>
          <w:rFonts w:ascii="Times New Roman" w:hAnsi="Times New Roman" w:cs="Times New Roman"/>
          <w:spacing w:val="-2"/>
        </w:rPr>
        <w:t xml:space="preserve"> </w:t>
      </w:r>
      <w:r w:rsidRPr="00F914AB">
        <w:rPr>
          <w:rFonts w:ascii="Times New Roman" w:hAnsi="Times New Roman" w:cs="Times New Roman"/>
        </w:rPr>
        <w:t>realizacije</w:t>
      </w:r>
      <w:r w:rsidRPr="00F914AB">
        <w:rPr>
          <w:rFonts w:ascii="Times New Roman" w:hAnsi="Times New Roman" w:cs="Times New Roman"/>
          <w:spacing w:val="-3"/>
        </w:rPr>
        <w:t xml:space="preserve"> </w:t>
      </w:r>
      <w:r w:rsidR="004D5FC3">
        <w:rPr>
          <w:rFonts w:ascii="Times New Roman" w:hAnsi="Times New Roman" w:cs="Times New Roman"/>
        </w:rPr>
        <w:t xml:space="preserve">aktivnosti:            </w:t>
      </w:r>
      <w:r w:rsidR="000B4B2F">
        <w:rPr>
          <w:rFonts w:ascii="Times New Roman" w:hAnsi="Times New Roman" w:cs="Times New Roman"/>
        </w:rPr>
        <w:t>s</w:t>
      </w:r>
      <w:r w:rsidRPr="00F914AB">
        <w:rPr>
          <w:rFonts w:ascii="Times New Roman" w:hAnsi="Times New Roman" w:cs="Times New Roman"/>
        </w:rPr>
        <w:t>iječanj-prosinac</w:t>
      </w:r>
      <w:r w:rsidRPr="00F914AB">
        <w:rPr>
          <w:rFonts w:ascii="Times New Roman" w:hAnsi="Times New Roman" w:cs="Times New Roman"/>
          <w:spacing w:val="-3"/>
        </w:rPr>
        <w:t xml:space="preserve"> </w:t>
      </w:r>
      <w:r w:rsidR="00D06B4E">
        <w:rPr>
          <w:rFonts w:ascii="Times New Roman" w:hAnsi="Times New Roman" w:cs="Times New Roman"/>
        </w:rPr>
        <w:t>2021</w:t>
      </w:r>
      <w:r w:rsidRPr="00F914AB">
        <w:rPr>
          <w:rFonts w:ascii="Times New Roman" w:hAnsi="Times New Roman" w:cs="Times New Roman"/>
        </w:rPr>
        <w:t>.godine</w:t>
      </w:r>
    </w:p>
    <w:p w:rsidR="00447BE6" w:rsidRDefault="00447BE6" w:rsidP="003527A5">
      <w:pPr>
        <w:pStyle w:val="Tijeloteksta"/>
        <w:tabs>
          <w:tab w:val="left" w:pos="4804"/>
        </w:tabs>
        <w:jc w:val="both"/>
        <w:rPr>
          <w:rFonts w:ascii="Times New Roman" w:hAnsi="Times New Roman" w:cs="Times New Roman"/>
        </w:rPr>
      </w:pPr>
    </w:p>
    <w:p w:rsidR="00447BE6" w:rsidRDefault="00447BE6" w:rsidP="003527A5">
      <w:pPr>
        <w:pStyle w:val="Tijeloteksta"/>
        <w:tabs>
          <w:tab w:val="left" w:pos="4804"/>
        </w:tabs>
        <w:jc w:val="both"/>
        <w:rPr>
          <w:rFonts w:ascii="Times New Roman" w:hAnsi="Times New Roman" w:cs="Times New Roman"/>
        </w:rPr>
      </w:pPr>
    </w:p>
    <w:p w:rsidR="00447BE6" w:rsidRDefault="00447BE6" w:rsidP="003527A5">
      <w:pPr>
        <w:pStyle w:val="Tijeloteksta"/>
        <w:tabs>
          <w:tab w:val="left" w:pos="4804"/>
        </w:tabs>
        <w:jc w:val="both"/>
        <w:rPr>
          <w:rFonts w:ascii="Times New Roman" w:hAnsi="Times New Roman" w:cs="Times New Roman"/>
        </w:rPr>
      </w:pPr>
    </w:p>
    <w:p w:rsidR="00292B34" w:rsidRDefault="00292B34" w:rsidP="003527A5">
      <w:pPr>
        <w:pStyle w:val="Tijeloteksta"/>
        <w:tabs>
          <w:tab w:val="left" w:pos="4804"/>
        </w:tabs>
        <w:jc w:val="both"/>
        <w:rPr>
          <w:rFonts w:ascii="Times New Roman" w:hAnsi="Times New Roman" w:cs="Times New Roman"/>
        </w:rPr>
      </w:pPr>
    </w:p>
    <w:p w:rsidR="00292B34" w:rsidRDefault="00292B34" w:rsidP="003527A5">
      <w:pPr>
        <w:pStyle w:val="Tijeloteksta"/>
        <w:tabs>
          <w:tab w:val="left" w:pos="4804"/>
        </w:tabs>
        <w:jc w:val="both"/>
        <w:rPr>
          <w:rFonts w:ascii="Times New Roman" w:hAnsi="Times New Roman" w:cs="Times New Roman"/>
        </w:rPr>
      </w:pPr>
    </w:p>
    <w:p w:rsidR="00FA0EF0" w:rsidRPr="003527A5" w:rsidRDefault="00FA0EF0" w:rsidP="003527A5">
      <w:pPr>
        <w:pStyle w:val="Naslov1"/>
        <w:numPr>
          <w:ilvl w:val="1"/>
          <w:numId w:val="30"/>
        </w:numPr>
      </w:pPr>
      <w:bookmarkStart w:id="42" w:name="_Toc59109869"/>
      <w:r w:rsidRPr="003527A5">
        <w:lastRenderedPageBreak/>
        <w:t>Internetske stranice</w:t>
      </w:r>
      <w:bookmarkEnd w:id="42"/>
      <w:r w:rsidRPr="003527A5">
        <w:t xml:space="preserve"> </w:t>
      </w:r>
    </w:p>
    <w:p w:rsidR="00FA0EF0" w:rsidRPr="00F914AB" w:rsidRDefault="00FA0EF0" w:rsidP="00F914AB">
      <w:pPr>
        <w:spacing w:line="240" w:lineRule="auto"/>
        <w:jc w:val="both"/>
        <w:rPr>
          <w:rFonts w:ascii="Times New Roman" w:hAnsi="Times New Roman" w:cs="Times New Roman"/>
          <w:b/>
          <w:sz w:val="24"/>
          <w:szCs w:val="24"/>
        </w:rPr>
      </w:pPr>
    </w:p>
    <w:p w:rsidR="00044AF5" w:rsidRPr="00F914AB" w:rsidRDefault="00044AF5" w:rsidP="00F914AB">
      <w:pPr>
        <w:spacing w:after="0" w:line="240" w:lineRule="auto"/>
        <w:ind w:firstLine="709"/>
        <w:jc w:val="both"/>
        <w:rPr>
          <w:rFonts w:ascii="Times New Roman" w:hAnsi="Times New Roman" w:cs="Times New Roman"/>
          <w:sz w:val="24"/>
          <w:szCs w:val="24"/>
        </w:rPr>
      </w:pPr>
      <w:r w:rsidRPr="00F914AB">
        <w:rPr>
          <w:rFonts w:ascii="Times New Roman" w:hAnsi="Times New Roman" w:cs="Times New Roman"/>
          <w:sz w:val="24"/>
          <w:szCs w:val="24"/>
        </w:rPr>
        <w:t xml:space="preserve">Korištenje interneta kao izvora podataka o destinacijama je postao najpopularniji način dolaska do relevantnih informacija. </w:t>
      </w:r>
    </w:p>
    <w:p w:rsidR="00044AF5" w:rsidRPr="00F914AB" w:rsidRDefault="00044AF5" w:rsidP="00F914AB">
      <w:pPr>
        <w:spacing w:after="0" w:line="240" w:lineRule="auto"/>
        <w:ind w:firstLine="709"/>
        <w:jc w:val="both"/>
        <w:rPr>
          <w:rFonts w:ascii="Times New Roman" w:hAnsi="Times New Roman" w:cs="Times New Roman"/>
          <w:sz w:val="24"/>
          <w:szCs w:val="24"/>
        </w:rPr>
      </w:pPr>
      <w:r w:rsidRPr="00F914AB">
        <w:rPr>
          <w:rFonts w:ascii="Times New Roman" w:hAnsi="Times New Roman" w:cs="Times New Roman"/>
          <w:sz w:val="24"/>
          <w:szCs w:val="24"/>
        </w:rPr>
        <w:t xml:space="preserve">Turistička zajednica grada Pakraca ima vlastitu web stranicu, koju redovito popunjava novostima , a vezanima za bilo koji vid turizma i sve povezano s istim, a što može pridonijeti većem interesu javnosti i boljoj posjećenosti našeg grada i  županije. Oblikovanje web stranica kvalitetnog višejezičnog sadržaja sa izravnim i konkretnim informacijama o destinaciji bitan su element koji prvi virtualni kontakt sa nekim krajem može pretvoriti u izlet, posjet ili boravak u tom području.  </w:t>
      </w:r>
    </w:p>
    <w:p w:rsidR="00044AF5" w:rsidRPr="00F914AB" w:rsidRDefault="00044AF5" w:rsidP="00F914AB">
      <w:pPr>
        <w:spacing w:after="0" w:line="240" w:lineRule="auto"/>
        <w:ind w:firstLine="709"/>
        <w:jc w:val="both"/>
        <w:rPr>
          <w:rFonts w:ascii="Times New Roman" w:hAnsi="Times New Roman" w:cs="Times New Roman"/>
          <w:sz w:val="24"/>
          <w:szCs w:val="24"/>
        </w:rPr>
      </w:pPr>
    </w:p>
    <w:p w:rsidR="00044AF5" w:rsidRPr="00F914AB" w:rsidRDefault="00044AF5" w:rsidP="00F914AB">
      <w:pPr>
        <w:spacing w:after="0" w:line="240" w:lineRule="auto"/>
        <w:ind w:firstLine="709"/>
        <w:jc w:val="both"/>
        <w:rPr>
          <w:rFonts w:ascii="Times New Roman" w:hAnsi="Times New Roman" w:cs="Times New Roman"/>
          <w:sz w:val="24"/>
          <w:szCs w:val="24"/>
        </w:rPr>
      </w:pPr>
      <w:r w:rsidRPr="00F914AB">
        <w:rPr>
          <w:rFonts w:ascii="Times New Roman" w:hAnsi="Times New Roman" w:cs="Times New Roman"/>
          <w:sz w:val="24"/>
          <w:szCs w:val="24"/>
        </w:rPr>
        <w:t>Trenutna web stranica tz-pakrac.hr ne zadovoljava preglednost, atraktivnost, te je potrebno napraviti kompletan rediz</w:t>
      </w:r>
      <w:r w:rsidR="009B5E35">
        <w:rPr>
          <w:rFonts w:ascii="Times New Roman" w:hAnsi="Times New Roman" w:cs="Times New Roman"/>
          <w:sz w:val="24"/>
          <w:szCs w:val="24"/>
        </w:rPr>
        <w:t>ajn postojeće ili novu stranicu s dodatnim sadržajima</w:t>
      </w:r>
      <w:r w:rsidRPr="00F914AB">
        <w:rPr>
          <w:rFonts w:ascii="Times New Roman" w:hAnsi="Times New Roman" w:cs="Times New Roman"/>
          <w:sz w:val="24"/>
          <w:szCs w:val="24"/>
        </w:rPr>
        <w:t xml:space="preserve"> Redizajn stranice je direktno povezan s budućom inventarizacijom turističkih resursa te bazom vlastitih fotografija.</w:t>
      </w:r>
    </w:p>
    <w:p w:rsidR="00044AF5" w:rsidRPr="00F914AB" w:rsidRDefault="00044AF5" w:rsidP="00F914AB">
      <w:pPr>
        <w:spacing w:after="0" w:line="240" w:lineRule="auto"/>
        <w:ind w:firstLine="709"/>
        <w:jc w:val="both"/>
        <w:rPr>
          <w:rFonts w:ascii="Times New Roman" w:hAnsi="Times New Roman" w:cs="Times New Roman"/>
          <w:sz w:val="24"/>
          <w:szCs w:val="24"/>
        </w:rPr>
      </w:pPr>
      <w:r w:rsidRPr="00F914AB">
        <w:rPr>
          <w:rFonts w:ascii="Times New Roman" w:hAnsi="Times New Roman" w:cs="Times New Roman"/>
          <w:sz w:val="24"/>
          <w:szCs w:val="24"/>
        </w:rPr>
        <w:t xml:space="preserve">U 2020. godini smo prisutni i na Instagramu uz postojeću facebook stranicu , te upravljamo recenzijama na Googlu maps-u, te smo otvorili i novu mail adresu </w:t>
      </w:r>
      <w:hyperlink r:id="rId10" w:history="1">
        <w:r w:rsidRPr="00F914AB">
          <w:rPr>
            <w:rStyle w:val="Hiperveza"/>
            <w:rFonts w:ascii="Times New Roman" w:hAnsi="Times New Roman" w:cs="Times New Roman"/>
            <w:sz w:val="24"/>
            <w:szCs w:val="24"/>
          </w:rPr>
          <w:t>visit@pakrac.hr</w:t>
        </w:r>
      </w:hyperlink>
      <w:r w:rsidRPr="00F914AB">
        <w:rPr>
          <w:rFonts w:ascii="Times New Roman" w:hAnsi="Times New Roman" w:cs="Times New Roman"/>
          <w:color w:val="1F497D" w:themeColor="text2"/>
          <w:sz w:val="24"/>
          <w:szCs w:val="24"/>
          <w:u w:val="single"/>
        </w:rPr>
        <w:t xml:space="preserve">  </w:t>
      </w:r>
      <w:r w:rsidRPr="00F914AB">
        <w:rPr>
          <w:rFonts w:ascii="Times New Roman" w:hAnsi="Times New Roman" w:cs="Times New Roman"/>
          <w:sz w:val="24"/>
          <w:szCs w:val="24"/>
        </w:rPr>
        <w:t>koju ćemo postupno početi koristiti od početka godine.</w:t>
      </w:r>
    </w:p>
    <w:p w:rsidR="00044AF5" w:rsidRPr="00F914AB" w:rsidRDefault="00044AF5" w:rsidP="00F914AB">
      <w:pPr>
        <w:spacing w:line="240" w:lineRule="auto"/>
        <w:jc w:val="both"/>
        <w:rPr>
          <w:rFonts w:ascii="Times New Roman" w:hAnsi="Times New Roman" w:cs="Times New Roman"/>
          <w:b/>
          <w:sz w:val="24"/>
          <w:szCs w:val="24"/>
        </w:rPr>
      </w:pPr>
    </w:p>
    <w:p w:rsidR="00044AF5" w:rsidRPr="00F914AB" w:rsidRDefault="00044AF5" w:rsidP="00F914AB">
      <w:pPr>
        <w:pStyle w:val="Tijeloteksta"/>
        <w:tabs>
          <w:tab w:val="left" w:pos="4804"/>
        </w:tabs>
        <w:jc w:val="both"/>
        <w:rPr>
          <w:rFonts w:ascii="Times New Roman" w:hAnsi="Times New Roman" w:cs="Times New Roman"/>
        </w:rPr>
      </w:pPr>
      <w:r w:rsidRPr="00F914AB">
        <w:rPr>
          <w:rFonts w:ascii="Times New Roman" w:hAnsi="Times New Roman" w:cs="Times New Roman"/>
        </w:rPr>
        <w:t>Nositelj aktivnosti</w:t>
      </w:r>
      <w:r w:rsidRPr="00F914AB">
        <w:rPr>
          <w:rFonts w:ascii="Times New Roman" w:hAnsi="Times New Roman" w:cs="Times New Roman"/>
          <w:spacing w:val="-7"/>
        </w:rPr>
        <w:t xml:space="preserve"> </w:t>
      </w:r>
      <w:r w:rsidRPr="00F914AB">
        <w:rPr>
          <w:rFonts w:ascii="Times New Roman" w:hAnsi="Times New Roman" w:cs="Times New Roman"/>
        </w:rPr>
        <w:t>i</w:t>
      </w:r>
      <w:r w:rsidRPr="00F914AB">
        <w:rPr>
          <w:rFonts w:ascii="Times New Roman" w:hAnsi="Times New Roman" w:cs="Times New Roman"/>
          <w:spacing w:val="-3"/>
        </w:rPr>
        <w:t xml:space="preserve"> </w:t>
      </w:r>
      <w:r w:rsidRPr="00F914AB">
        <w:rPr>
          <w:rFonts w:ascii="Times New Roman" w:hAnsi="Times New Roman" w:cs="Times New Roman"/>
        </w:rPr>
        <w:t>partneri:</w:t>
      </w:r>
      <w:r w:rsidRPr="00F914AB">
        <w:rPr>
          <w:rFonts w:ascii="Times New Roman" w:hAnsi="Times New Roman" w:cs="Times New Roman"/>
        </w:rPr>
        <w:tab/>
        <w:t>TZ Grada Pakraca</w:t>
      </w:r>
    </w:p>
    <w:p w:rsidR="00044AF5" w:rsidRPr="00F914AB" w:rsidRDefault="00D06B4E" w:rsidP="00D06B4E">
      <w:pPr>
        <w:pStyle w:val="Tijeloteksta"/>
        <w:tabs>
          <w:tab w:val="left" w:pos="4804"/>
        </w:tabs>
        <w:ind w:left="0"/>
        <w:jc w:val="both"/>
        <w:rPr>
          <w:rFonts w:ascii="Times New Roman" w:hAnsi="Times New Roman" w:cs="Times New Roman"/>
        </w:rPr>
      </w:pPr>
      <w:r>
        <w:rPr>
          <w:rFonts w:ascii="Times New Roman" w:hAnsi="Times New Roman" w:cs="Times New Roman"/>
        </w:rPr>
        <w:t xml:space="preserve">         </w:t>
      </w:r>
      <w:r w:rsidR="00044AF5" w:rsidRPr="00F914AB">
        <w:rPr>
          <w:rFonts w:ascii="Times New Roman" w:hAnsi="Times New Roman" w:cs="Times New Roman"/>
        </w:rPr>
        <w:t>Iznos potreban za</w:t>
      </w:r>
      <w:r w:rsidR="00044AF5" w:rsidRPr="00F914AB">
        <w:rPr>
          <w:rFonts w:ascii="Times New Roman" w:hAnsi="Times New Roman" w:cs="Times New Roman"/>
          <w:spacing w:val="-9"/>
        </w:rPr>
        <w:t xml:space="preserve"> </w:t>
      </w:r>
      <w:r w:rsidR="009B5E35">
        <w:rPr>
          <w:rFonts w:ascii="Times New Roman" w:hAnsi="Times New Roman" w:cs="Times New Roman"/>
        </w:rPr>
        <w:t>realizaciju aktivnosti:</w:t>
      </w:r>
      <w:r w:rsidR="009B5E35">
        <w:rPr>
          <w:rFonts w:ascii="Times New Roman" w:hAnsi="Times New Roman" w:cs="Times New Roman"/>
        </w:rPr>
        <w:tab/>
        <w:t>15</w:t>
      </w:r>
      <w:r w:rsidR="00044AF5" w:rsidRPr="00F914AB">
        <w:rPr>
          <w:rFonts w:ascii="Times New Roman" w:hAnsi="Times New Roman" w:cs="Times New Roman"/>
        </w:rPr>
        <w:t xml:space="preserve">.000,00 </w:t>
      </w:r>
      <w:proofErr w:type="gramStart"/>
      <w:r w:rsidR="00044AF5" w:rsidRPr="00F914AB">
        <w:rPr>
          <w:rFonts w:ascii="Times New Roman" w:hAnsi="Times New Roman" w:cs="Times New Roman"/>
        </w:rPr>
        <w:t>kn</w:t>
      </w:r>
      <w:proofErr w:type="gramEnd"/>
    </w:p>
    <w:p w:rsidR="00044AF5" w:rsidRPr="00F914AB" w:rsidRDefault="00044AF5" w:rsidP="00F914AB">
      <w:pPr>
        <w:pStyle w:val="Tijeloteksta"/>
        <w:tabs>
          <w:tab w:val="left" w:pos="4804"/>
        </w:tabs>
        <w:jc w:val="both"/>
        <w:rPr>
          <w:rFonts w:ascii="Times New Roman" w:hAnsi="Times New Roman" w:cs="Times New Roman"/>
        </w:rPr>
      </w:pPr>
      <w:r w:rsidRPr="00F914AB">
        <w:rPr>
          <w:rFonts w:ascii="Times New Roman" w:hAnsi="Times New Roman" w:cs="Times New Roman"/>
        </w:rPr>
        <w:t>Rokovi</w:t>
      </w:r>
      <w:r w:rsidRPr="00F914AB">
        <w:rPr>
          <w:rFonts w:ascii="Times New Roman" w:hAnsi="Times New Roman" w:cs="Times New Roman"/>
          <w:spacing w:val="-2"/>
        </w:rPr>
        <w:t xml:space="preserve"> </w:t>
      </w:r>
      <w:r w:rsidRPr="00F914AB">
        <w:rPr>
          <w:rFonts w:ascii="Times New Roman" w:hAnsi="Times New Roman" w:cs="Times New Roman"/>
        </w:rPr>
        <w:t>realizacije</w:t>
      </w:r>
      <w:r w:rsidRPr="00F914AB">
        <w:rPr>
          <w:rFonts w:ascii="Times New Roman" w:hAnsi="Times New Roman" w:cs="Times New Roman"/>
          <w:spacing w:val="-3"/>
        </w:rPr>
        <w:t xml:space="preserve"> </w:t>
      </w:r>
      <w:r w:rsidRPr="00F914AB">
        <w:rPr>
          <w:rFonts w:ascii="Times New Roman" w:hAnsi="Times New Roman" w:cs="Times New Roman"/>
        </w:rPr>
        <w:t>aktivnosti:</w:t>
      </w:r>
      <w:r w:rsidRPr="00F914AB">
        <w:rPr>
          <w:rFonts w:ascii="Times New Roman" w:hAnsi="Times New Roman" w:cs="Times New Roman"/>
        </w:rPr>
        <w:tab/>
        <w:t>siječanj-prosinac</w:t>
      </w:r>
      <w:r w:rsidRPr="00F914AB">
        <w:rPr>
          <w:rFonts w:ascii="Times New Roman" w:hAnsi="Times New Roman" w:cs="Times New Roman"/>
          <w:spacing w:val="-3"/>
        </w:rPr>
        <w:t xml:space="preserve"> </w:t>
      </w:r>
      <w:r w:rsidR="00D06B4E">
        <w:rPr>
          <w:rFonts w:ascii="Times New Roman" w:hAnsi="Times New Roman" w:cs="Times New Roman"/>
        </w:rPr>
        <w:t>2021</w:t>
      </w:r>
      <w:r w:rsidRPr="00F914AB">
        <w:rPr>
          <w:rFonts w:ascii="Times New Roman" w:hAnsi="Times New Roman" w:cs="Times New Roman"/>
        </w:rPr>
        <w:t>.godine</w:t>
      </w:r>
    </w:p>
    <w:p w:rsidR="00044AF5" w:rsidRPr="00F914AB" w:rsidRDefault="00044AF5" w:rsidP="00F914AB">
      <w:pPr>
        <w:spacing w:line="240" w:lineRule="auto"/>
        <w:jc w:val="both"/>
        <w:rPr>
          <w:rFonts w:ascii="Times New Roman" w:hAnsi="Times New Roman" w:cs="Times New Roman"/>
          <w:b/>
          <w:sz w:val="24"/>
          <w:szCs w:val="24"/>
        </w:rPr>
      </w:pPr>
    </w:p>
    <w:p w:rsidR="008F4CBA" w:rsidRPr="00F914AB" w:rsidRDefault="008F4CBA" w:rsidP="00F914AB">
      <w:pPr>
        <w:spacing w:line="240" w:lineRule="auto"/>
        <w:jc w:val="both"/>
        <w:rPr>
          <w:rFonts w:ascii="Times New Roman" w:hAnsi="Times New Roman" w:cs="Times New Roman"/>
          <w:sz w:val="24"/>
          <w:szCs w:val="24"/>
        </w:rPr>
      </w:pPr>
    </w:p>
    <w:p w:rsidR="00621D19" w:rsidRPr="003527A5" w:rsidRDefault="00621D19" w:rsidP="003527A5">
      <w:pPr>
        <w:pStyle w:val="Naslov1"/>
        <w:numPr>
          <w:ilvl w:val="1"/>
          <w:numId w:val="30"/>
        </w:numPr>
      </w:pPr>
      <w:bookmarkStart w:id="43" w:name="_Toc59109870"/>
      <w:r w:rsidRPr="003527A5">
        <w:t>Kreiranje i upravljanje bazama turističkih podataka</w:t>
      </w:r>
      <w:bookmarkEnd w:id="43"/>
    </w:p>
    <w:p w:rsidR="00044AF5" w:rsidRPr="00F914AB" w:rsidRDefault="00044AF5" w:rsidP="00F914AB">
      <w:pPr>
        <w:spacing w:line="240" w:lineRule="auto"/>
        <w:rPr>
          <w:rFonts w:ascii="Times New Roman" w:hAnsi="Times New Roman" w:cs="Times New Roman"/>
          <w:b/>
          <w:sz w:val="24"/>
          <w:szCs w:val="24"/>
        </w:rPr>
      </w:pPr>
    </w:p>
    <w:p w:rsidR="00044AF5" w:rsidRPr="00F914AB" w:rsidRDefault="004F0A2D" w:rsidP="00F914AB">
      <w:pPr>
        <w:spacing w:line="240" w:lineRule="auto"/>
        <w:ind w:firstLine="709"/>
        <w:jc w:val="both"/>
        <w:rPr>
          <w:rFonts w:ascii="Times New Roman" w:hAnsi="Times New Roman" w:cs="Times New Roman"/>
          <w:sz w:val="24"/>
          <w:szCs w:val="24"/>
        </w:rPr>
      </w:pPr>
      <w:r w:rsidRPr="00F914AB">
        <w:rPr>
          <w:rFonts w:ascii="Times New Roman" w:hAnsi="Times New Roman" w:cs="Times New Roman"/>
          <w:sz w:val="24"/>
          <w:szCs w:val="24"/>
        </w:rPr>
        <w:t>TZ Grada Pakraca ne posjeduje vlastitu bazu profesionalnih fotografija, što je temelj za izradu kvalitetnih promidžbenih materijala, te će tijekom 2021.godine uspostaviti bazu fotografija svih značajnih resursa koje će pratiti spomenutu inventarizaciju na našem području.</w:t>
      </w:r>
      <w:r w:rsidR="00EE3752">
        <w:rPr>
          <w:rFonts w:ascii="Times New Roman" w:hAnsi="Times New Roman" w:cs="Times New Roman"/>
          <w:sz w:val="24"/>
          <w:szCs w:val="24"/>
        </w:rPr>
        <w:t xml:space="preserve"> </w:t>
      </w:r>
    </w:p>
    <w:p w:rsidR="004F0A2D" w:rsidRPr="00F914AB" w:rsidRDefault="004F0A2D" w:rsidP="00F914AB">
      <w:pPr>
        <w:pStyle w:val="Tijeloteksta"/>
        <w:tabs>
          <w:tab w:val="left" w:pos="4804"/>
        </w:tabs>
        <w:jc w:val="both"/>
        <w:rPr>
          <w:rFonts w:ascii="Times New Roman" w:hAnsi="Times New Roman" w:cs="Times New Roman"/>
        </w:rPr>
      </w:pPr>
      <w:r w:rsidRPr="00F914AB">
        <w:rPr>
          <w:rFonts w:ascii="Times New Roman" w:hAnsi="Times New Roman" w:cs="Times New Roman"/>
        </w:rPr>
        <w:t>Nositelj aktivnosti</w:t>
      </w:r>
      <w:r w:rsidRPr="00F914AB">
        <w:rPr>
          <w:rFonts w:ascii="Times New Roman" w:hAnsi="Times New Roman" w:cs="Times New Roman"/>
          <w:spacing w:val="-7"/>
        </w:rPr>
        <w:t xml:space="preserve"> </w:t>
      </w:r>
      <w:r w:rsidRPr="00F914AB">
        <w:rPr>
          <w:rFonts w:ascii="Times New Roman" w:hAnsi="Times New Roman" w:cs="Times New Roman"/>
        </w:rPr>
        <w:t>i</w:t>
      </w:r>
      <w:r w:rsidRPr="00F914AB">
        <w:rPr>
          <w:rFonts w:ascii="Times New Roman" w:hAnsi="Times New Roman" w:cs="Times New Roman"/>
          <w:spacing w:val="-3"/>
        </w:rPr>
        <w:t xml:space="preserve"> </w:t>
      </w:r>
      <w:r w:rsidRPr="00F914AB">
        <w:rPr>
          <w:rFonts w:ascii="Times New Roman" w:hAnsi="Times New Roman" w:cs="Times New Roman"/>
        </w:rPr>
        <w:t>partneri:</w:t>
      </w:r>
      <w:r w:rsidRPr="00F914AB">
        <w:rPr>
          <w:rFonts w:ascii="Times New Roman" w:hAnsi="Times New Roman" w:cs="Times New Roman"/>
        </w:rPr>
        <w:tab/>
        <w:t>TZ Grada Pakraca</w:t>
      </w:r>
    </w:p>
    <w:p w:rsidR="004F0A2D" w:rsidRPr="00F914AB" w:rsidRDefault="00D06B4E" w:rsidP="00D06B4E">
      <w:pPr>
        <w:pStyle w:val="Tijeloteksta"/>
        <w:tabs>
          <w:tab w:val="left" w:pos="4804"/>
        </w:tabs>
        <w:ind w:left="0"/>
        <w:jc w:val="both"/>
        <w:rPr>
          <w:rFonts w:ascii="Times New Roman" w:hAnsi="Times New Roman" w:cs="Times New Roman"/>
        </w:rPr>
      </w:pPr>
      <w:r>
        <w:rPr>
          <w:rFonts w:ascii="Times New Roman" w:hAnsi="Times New Roman" w:cs="Times New Roman"/>
        </w:rPr>
        <w:t xml:space="preserve">         </w:t>
      </w:r>
      <w:r w:rsidR="004F0A2D" w:rsidRPr="00F914AB">
        <w:rPr>
          <w:rFonts w:ascii="Times New Roman" w:hAnsi="Times New Roman" w:cs="Times New Roman"/>
        </w:rPr>
        <w:t>Iznos potreban za</w:t>
      </w:r>
      <w:r w:rsidR="004F0A2D" w:rsidRPr="00F914AB">
        <w:rPr>
          <w:rFonts w:ascii="Times New Roman" w:hAnsi="Times New Roman" w:cs="Times New Roman"/>
          <w:spacing w:val="-9"/>
        </w:rPr>
        <w:t xml:space="preserve"> </w:t>
      </w:r>
      <w:r w:rsidR="009C724F">
        <w:rPr>
          <w:rFonts w:ascii="Times New Roman" w:hAnsi="Times New Roman" w:cs="Times New Roman"/>
        </w:rPr>
        <w:t>realizaciju aktivnosti:</w:t>
      </w:r>
      <w:r w:rsidR="009C724F">
        <w:rPr>
          <w:rFonts w:ascii="Times New Roman" w:hAnsi="Times New Roman" w:cs="Times New Roman"/>
        </w:rPr>
        <w:tab/>
        <w:t>3</w:t>
      </w:r>
      <w:r w:rsidR="004F0A2D" w:rsidRPr="00F914AB">
        <w:rPr>
          <w:rFonts w:ascii="Times New Roman" w:hAnsi="Times New Roman" w:cs="Times New Roman"/>
        </w:rPr>
        <w:t xml:space="preserve">.000,00 </w:t>
      </w:r>
      <w:proofErr w:type="gramStart"/>
      <w:r w:rsidR="004F0A2D" w:rsidRPr="00F914AB">
        <w:rPr>
          <w:rFonts w:ascii="Times New Roman" w:hAnsi="Times New Roman" w:cs="Times New Roman"/>
        </w:rPr>
        <w:t>kn</w:t>
      </w:r>
      <w:proofErr w:type="gramEnd"/>
    </w:p>
    <w:p w:rsidR="004F0A2D" w:rsidRPr="00F914AB" w:rsidRDefault="004F0A2D" w:rsidP="00F914AB">
      <w:pPr>
        <w:pStyle w:val="Tijeloteksta"/>
        <w:tabs>
          <w:tab w:val="left" w:pos="4804"/>
        </w:tabs>
        <w:jc w:val="both"/>
        <w:rPr>
          <w:rFonts w:ascii="Times New Roman" w:hAnsi="Times New Roman" w:cs="Times New Roman"/>
        </w:rPr>
      </w:pPr>
      <w:r w:rsidRPr="00F914AB">
        <w:rPr>
          <w:rFonts w:ascii="Times New Roman" w:hAnsi="Times New Roman" w:cs="Times New Roman"/>
        </w:rPr>
        <w:t>Rokovi</w:t>
      </w:r>
      <w:r w:rsidRPr="00F914AB">
        <w:rPr>
          <w:rFonts w:ascii="Times New Roman" w:hAnsi="Times New Roman" w:cs="Times New Roman"/>
          <w:spacing w:val="-2"/>
        </w:rPr>
        <w:t xml:space="preserve"> </w:t>
      </w:r>
      <w:r w:rsidRPr="00F914AB">
        <w:rPr>
          <w:rFonts w:ascii="Times New Roman" w:hAnsi="Times New Roman" w:cs="Times New Roman"/>
        </w:rPr>
        <w:t>realizacije</w:t>
      </w:r>
      <w:r w:rsidRPr="00F914AB">
        <w:rPr>
          <w:rFonts w:ascii="Times New Roman" w:hAnsi="Times New Roman" w:cs="Times New Roman"/>
          <w:spacing w:val="-3"/>
        </w:rPr>
        <w:t xml:space="preserve"> </w:t>
      </w:r>
      <w:r w:rsidRPr="00F914AB">
        <w:rPr>
          <w:rFonts w:ascii="Times New Roman" w:hAnsi="Times New Roman" w:cs="Times New Roman"/>
        </w:rPr>
        <w:t>aktivnosti:</w:t>
      </w:r>
      <w:r w:rsidRPr="00F914AB">
        <w:rPr>
          <w:rFonts w:ascii="Times New Roman" w:hAnsi="Times New Roman" w:cs="Times New Roman"/>
        </w:rPr>
        <w:tab/>
        <w:t>siječanj-prosinac</w:t>
      </w:r>
      <w:r w:rsidRPr="00F914AB">
        <w:rPr>
          <w:rFonts w:ascii="Times New Roman" w:hAnsi="Times New Roman" w:cs="Times New Roman"/>
          <w:spacing w:val="-3"/>
        </w:rPr>
        <w:t xml:space="preserve"> </w:t>
      </w:r>
      <w:r w:rsidR="00D06B4E">
        <w:rPr>
          <w:rFonts w:ascii="Times New Roman" w:hAnsi="Times New Roman" w:cs="Times New Roman"/>
        </w:rPr>
        <w:t>2021</w:t>
      </w:r>
      <w:r w:rsidRPr="00F914AB">
        <w:rPr>
          <w:rFonts w:ascii="Times New Roman" w:hAnsi="Times New Roman" w:cs="Times New Roman"/>
        </w:rPr>
        <w:t>.godine</w:t>
      </w:r>
    </w:p>
    <w:p w:rsidR="008A412F" w:rsidRDefault="008A412F" w:rsidP="00F914AB">
      <w:pPr>
        <w:spacing w:line="240" w:lineRule="auto"/>
        <w:jc w:val="both"/>
        <w:rPr>
          <w:rFonts w:ascii="Times New Roman" w:hAnsi="Times New Roman" w:cs="Times New Roman"/>
          <w:b/>
          <w:sz w:val="24"/>
          <w:szCs w:val="24"/>
        </w:rPr>
      </w:pPr>
    </w:p>
    <w:p w:rsidR="0038104B" w:rsidRPr="00F914AB" w:rsidRDefault="0038104B" w:rsidP="00F914AB">
      <w:pPr>
        <w:spacing w:line="240" w:lineRule="auto"/>
        <w:jc w:val="both"/>
        <w:rPr>
          <w:rFonts w:ascii="Times New Roman" w:hAnsi="Times New Roman" w:cs="Times New Roman"/>
          <w:b/>
          <w:sz w:val="24"/>
          <w:szCs w:val="24"/>
        </w:rPr>
      </w:pPr>
    </w:p>
    <w:p w:rsidR="004F0A2D" w:rsidRPr="00F914AB" w:rsidRDefault="004F0A2D" w:rsidP="003527A5">
      <w:pPr>
        <w:pStyle w:val="Naslov1"/>
        <w:numPr>
          <w:ilvl w:val="1"/>
          <w:numId w:val="30"/>
        </w:numPr>
      </w:pPr>
      <w:bookmarkStart w:id="44" w:name="_Toc59109871"/>
      <w:r w:rsidRPr="00F914AB">
        <w:t>Turističko informativne aktivnosti</w:t>
      </w:r>
      <w:bookmarkEnd w:id="44"/>
    </w:p>
    <w:p w:rsidR="004F0A2D" w:rsidRPr="00F914AB" w:rsidRDefault="004F0A2D" w:rsidP="00F914AB">
      <w:pPr>
        <w:spacing w:line="240" w:lineRule="auto"/>
        <w:jc w:val="both"/>
        <w:rPr>
          <w:rFonts w:ascii="Times New Roman" w:hAnsi="Times New Roman" w:cs="Times New Roman"/>
          <w:b/>
          <w:sz w:val="24"/>
          <w:szCs w:val="24"/>
        </w:rPr>
      </w:pPr>
    </w:p>
    <w:p w:rsidR="004F0A2D" w:rsidRDefault="00C80530" w:rsidP="007258F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M</w:t>
      </w:r>
      <w:r w:rsidR="004F0A2D" w:rsidRPr="00F914AB">
        <w:rPr>
          <w:rFonts w:ascii="Times New Roman" w:hAnsi="Times New Roman" w:cs="Times New Roman"/>
          <w:sz w:val="24"/>
          <w:szCs w:val="24"/>
        </w:rPr>
        <w:t xml:space="preserve">arketinškim planom turizma Požeško-slavonske županije </w:t>
      </w:r>
      <w:r w:rsidRPr="007258F9">
        <w:rPr>
          <w:rFonts w:ascii="Times New Roman" w:hAnsi="Times New Roman" w:cs="Times New Roman"/>
          <w:color w:val="000000" w:themeColor="text1"/>
          <w:sz w:val="24"/>
          <w:szCs w:val="24"/>
        </w:rPr>
        <w:t>2019.-2025.</w:t>
      </w:r>
      <w:r>
        <w:rPr>
          <w:rFonts w:ascii="Times New Roman" w:hAnsi="Times New Roman" w:cs="Times New Roman"/>
          <w:sz w:val="24"/>
          <w:szCs w:val="24"/>
        </w:rPr>
        <w:t xml:space="preserve"> </w:t>
      </w:r>
      <w:r w:rsidR="004F0A2D" w:rsidRPr="00F914AB">
        <w:rPr>
          <w:rFonts w:ascii="Times New Roman" w:hAnsi="Times New Roman" w:cs="Times New Roman"/>
          <w:sz w:val="24"/>
          <w:szCs w:val="24"/>
        </w:rPr>
        <w:t xml:space="preserve">jasno su definirane turističke atrakcije našeg područja, koje ulaze u kategoriju označavanja 'smeđom i drugom turističkom signalizacijom', a radi se o jedinstvenim lokalitetima sa područja povijesne, prirodne i kulturne baštine, te turističke ponude. </w:t>
      </w:r>
    </w:p>
    <w:p w:rsidR="007258F9" w:rsidRPr="00F914AB" w:rsidRDefault="007258F9" w:rsidP="007258F9">
      <w:pPr>
        <w:spacing w:after="0" w:line="240" w:lineRule="auto"/>
        <w:ind w:firstLine="360"/>
        <w:jc w:val="both"/>
        <w:rPr>
          <w:rFonts w:ascii="Times New Roman" w:hAnsi="Times New Roman" w:cs="Times New Roman"/>
          <w:sz w:val="24"/>
          <w:szCs w:val="24"/>
        </w:rPr>
      </w:pPr>
    </w:p>
    <w:p w:rsidR="004F0A2D" w:rsidRPr="00F914AB" w:rsidRDefault="004F0A2D" w:rsidP="00F914AB">
      <w:pPr>
        <w:spacing w:line="240" w:lineRule="auto"/>
        <w:jc w:val="both"/>
        <w:rPr>
          <w:rFonts w:ascii="Times New Roman" w:hAnsi="Times New Roman" w:cs="Times New Roman"/>
          <w:sz w:val="24"/>
          <w:szCs w:val="24"/>
        </w:rPr>
      </w:pPr>
      <w:r w:rsidRPr="00F914AB">
        <w:rPr>
          <w:rFonts w:ascii="Times New Roman" w:hAnsi="Times New Roman" w:cs="Times New Roman"/>
          <w:sz w:val="24"/>
          <w:szCs w:val="24"/>
        </w:rPr>
        <w:lastRenderedPageBreak/>
        <w:t xml:space="preserve">Budući da je Grad Pakrac značajno promijenio vizuru grada (Trg, šetnica, poučna staza i sl.), te su se otvorili novi turistički objekti poput kušaonice piva, smještaja, etno sobe i sl., neophodno je napraviti plan nove i nadopunu stare smeđe signalizacije. </w:t>
      </w:r>
    </w:p>
    <w:p w:rsidR="00D06B4E" w:rsidRDefault="00D06B4E" w:rsidP="00F914AB">
      <w:pPr>
        <w:pStyle w:val="Tijeloteksta"/>
        <w:tabs>
          <w:tab w:val="left" w:pos="4804"/>
        </w:tabs>
        <w:jc w:val="both"/>
        <w:rPr>
          <w:rFonts w:ascii="Times New Roman" w:hAnsi="Times New Roman" w:cs="Times New Roman"/>
        </w:rPr>
      </w:pPr>
    </w:p>
    <w:p w:rsidR="00D06B4E" w:rsidRDefault="00D06B4E" w:rsidP="00F914AB">
      <w:pPr>
        <w:pStyle w:val="Tijeloteksta"/>
        <w:tabs>
          <w:tab w:val="left" w:pos="4804"/>
        </w:tabs>
        <w:jc w:val="both"/>
        <w:rPr>
          <w:rFonts w:ascii="Times New Roman" w:hAnsi="Times New Roman" w:cs="Times New Roman"/>
        </w:rPr>
      </w:pPr>
    </w:p>
    <w:p w:rsidR="004F0A2D" w:rsidRPr="00F914AB" w:rsidRDefault="004F0A2D" w:rsidP="00F914AB">
      <w:pPr>
        <w:pStyle w:val="Tijeloteksta"/>
        <w:tabs>
          <w:tab w:val="left" w:pos="4804"/>
        </w:tabs>
        <w:jc w:val="both"/>
        <w:rPr>
          <w:rFonts w:ascii="Times New Roman" w:hAnsi="Times New Roman" w:cs="Times New Roman"/>
        </w:rPr>
      </w:pPr>
      <w:r w:rsidRPr="00F914AB">
        <w:rPr>
          <w:rFonts w:ascii="Times New Roman" w:hAnsi="Times New Roman" w:cs="Times New Roman"/>
        </w:rPr>
        <w:t>Nositelj aktivnosti</w:t>
      </w:r>
      <w:r w:rsidRPr="00F914AB">
        <w:rPr>
          <w:rFonts w:ascii="Times New Roman" w:hAnsi="Times New Roman" w:cs="Times New Roman"/>
          <w:spacing w:val="-7"/>
        </w:rPr>
        <w:t xml:space="preserve"> </w:t>
      </w:r>
      <w:r w:rsidRPr="00F914AB">
        <w:rPr>
          <w:rFonts w:ascii="Times New Roman" w:hAnsi="Times New Roman" w:cs="Times New Roman"/>
        </w:rPr>
        <w:t>i</w:t>
      </w:r>
      <w:r w:rsidRPr="00F914AB">
        <w:rPr>
          <w:rFonts w:ascii="Times New Roman" w:hAnsi="Times New Roman" w:cs="Times New Roman"/>
          <w:spacing w:val="-3"/>
        </w:rPr>
        <w:t xml:space="preserve"> </w:t>
      </w:r>
      <w:r w:rsidRPr="00F914AB">
        <w:rPr>
          <w:rFonts w:ascii="Times New Roman" w:hAnsi="Times New Roman" w:cs="Times New Roman"/>
        </w:rPr>
        <w:t>partneri:</w:t>
      </w:r>
      <w:r w:rsidRPr="00F914AB">
        <w:rPr>
          <w:rFonts w:ascii="Times New Roman" w:hAnsi="Times New Roman" w:cs="Times New Roman"/>
        </w:rPr>
        <w:tab/>
        <w:t>TZ Grada Pakraca, Grad Pakrac</w:t>
      </w:r>
    </w:p>
    <w:p w:rsidR="004F0A2D" w:rsidRPr="00F914AB" w:rsidRDefault="004F0A2D" w:rsidP="00F914AB">
      <w:pPr>
        <w:pStyle w:val="Tijeloteksta"/>
        <w:tabs>
          <w:tab w:val="left" w:pos="4804"/>
        </w:tabs>
        <w:jc w:val="both"/>
        <w:rPr>
          <w:rFonts w:ascii="Times New Roman" w:hAnsi="Times New Roman" w:cs="Times New Roman"/>
        </w:rPr>
      </w:pPr>
      <w:r w:rsidRPr="00F914AB">
        <w:rPr>
          <w:rFonts w:ascii="Times New Roman" w:hAnsi="Times New Roman" w:cs="Times New Roman"/>
        </w:rPr>
        <w:t>Iznos potreban za</w:t>
      </w:r>
      <w:r w:rsidRPr="00F914AB">
        <w:rPr>
          <w:rFonts w:ascii="Times New Roman" w:hAnsi="Times New Roman" w:cs="Times New Roman"/>
          <w:spacing w:val="-9"/>
        </w:rPr>
        <w:t xml:space="preserve"> </w:t>
      </w:r>
      <w:r w:rsidRPr="00F914AB">
        <w:rPr>
          <w:rFonts w:ascii="Times New Roman" w:hAnsi="Times New Roman" w:cs="Times New Roman"/>
        </w:rPr>
        <w:t>realizaciju aktivn</w:t>
      </w:r>
      <w:r w:rsidR="00B91C85">
        <w:rPr>
          <w:rFonts w:ascii="Times New Roman" w:hAnsi="Times New Roman" w:cs="Times New Roman"/>
        </w:rPr>
        <w:t>osti:</w:t>
      </w:r>
      <w:r w:rsidR="00B91C85">
        <w:rPr>
          <w:rFonts w:ascii="Times New Roman" w:hAnsi="Times New Roman" w:cs="Times New Roman"/>
        </w:rPr>
        <w:tab/>
        <w:t>14</w:t>
      </w:r>
      <w:r w:rsidRPr="00F914AB">
        <w:rPr>
          <w:rFonts w:ascii="Times New Roman" w:hAnsi="Times New Roman" w:cs="Times New Roman"/>
        </w:rPr>
        <w:t xml:space="preserve">.000,00 </w:t>
      </w:r>
      <w:proofErr w:type="gramStart"/>
      <w:r w:rsidRPr="00F914AB">
        <w:rPr>
          <w:rFonts w:ascii="Times New Roman" w:hAnsi="Times New Roman" w:cs="Times New Roman"/>
        </w:rPr>
        <w:t>kn</w:t>
      </w:r>
      <w:proofErr w:type="gramEnd"/>
    </w:p>
    <w:p w:rsidR="00190698" w:rsidRPr="00340659" w:rsidRDefault="004F0A2D" w:rsidP="00340659">
      <w:pPr>
        <w:pStyle w:val="Tijeloteksta"/>
        <w:tabs>
          <w:tab w:val="left" w:pos="4804"/>
        </w:tabs>
        <w:jc w:val="both"/>
        <w:rPr>
          <w:rFonts w:ascii="Times New Roman" w:hAnsi="Times New Roman" w:cs="Times New Roman"/>
        </w:rPr>
      </w:pPr>
      <w:r w:rsidRPr="00F914AB">
        <w:rPr>
          <w:rFonts w:ascii="Times New Roman" w:hAnsi="Times New Roman" w:cs="Times New Roman"/>
        </w:rPr>
        <w:t>Rokovi</w:t>
      </w:r>
      <w:r w:rsidRPr="00F914AB">
        <w:rPr>
          <w:rFonts w:ascii="Times New Roman" w:hAnsi="Times New Roman" w:cs="Times New Roman"/>
          <w:spacing w:val="-2"/>
        </w:rPr>
        <w:t xml:space="preserve"> </w:t>
      </w:r>
      <w:r w:rsidRPr="00F914AB">
        <w:rPr>
          <w:rFonts w:ascii="Times New Roman" w:hAnsi="Times New Roman" w:cs="Times New Roman"/>
        </w:rPr>
        <w:t>realizacije</w:t>
      </w:r>
      <w:r w:rsidRPr="00F914AB">
        <w:rPr>
          <w:rFonts w:ascii="Times New Roman" w:hAnsi="Times New Roman" w:cs="Times New Roman"/>
          <w:spacing w:val="-3"/>
        </w:rPr>
        <w:t xml:space="preserve"> </w:t>
      </w:r>
      <w:r w:rsidRPr="00F914AB">
        <w:rPr>
          <w:rFonts w:ascii="Times New Roman" w:hAnsi="Times New Roman" w:cs="Times New Roman"/>
        </w:rPr>
        <w:t>aktivnosti:</w:t>
      </w:r>
      <w:r w:rsidRPr="00F914AB">
        <w:rPr>
          <w:rFonts w:ascii="Times New Roman" w:hAnsi="Times New Roman" w:cs="Times New Roman"/>
        </w:rPr>
        <w:tab/>
        <w:t>siječanj-prosinac</w:t>
      </w:r>
      <w:r w:rsidRPr="00F914AB">
        <w:rPr>
          <w:rFonts w:ascii="Times New Roman" w:hAnsi="Times New Roman" w:cs="Times New Roman"/>
          <w:spacing w:val="-3"/>
        </w:rPr>
        <w:t xml:space="preserve"> </w:t>
      </w:r>
      <w:r w:rsidR="00D06B4E">
        <w:rPr>
          <w:rFonts w:ascii="Times New Roman" w:hAnsi="Times New Roman" w:cs="Times New Roman"/>
        </w:rPr>
        <w:t>2021</w:t>
      </w:r>
      <w:r w:rsidR="0038104B">
        <w:rPr>
          <w:rFonts w:ascii="Times New Roman" w:hAnsi="Times New Roman" w:cs="Times New Roman"/>
        </w:rPr>
        <w:t>.godine</w:t>
      </w:r>
    </w:p>
    <w:p w:rsidR="00922E44" w:rsidRPr="00F914AB" w:rsidRDefault="00922E44" w:rsidP="00F914AB">
      <w:pPr>
        <w:spacing w:line="240" w:lineRule="auto"/>
        <w:jc w:val="both"/>
        <w:rPr>
          <w:rFonts w:ascii="Times New Roman" w:hAnsi="Times New Roman" w:cs="Times New Roman"/>
          <w:b/>
          <w:sz w:val="24"/>
          <w:szCs w:val="24"/>
        </w:rPr>
      </w:pPr>
    </w:p>
    <w:p w:rsidR="00044AF5" w:rsidRPr="00A31457" w:rsidRDefault="00D06B4E" w:rsidP="003527A5">
      <w:pPr>
        <w:pStyle w:val="Naslov1"/>
        <w:numPr>
          <w:ilvl w:val="0"/>
          <w:numId w:val="30"/>
        </w:numPr>
      </w:pPr>
      <w:bookmarkStart w:id="45" w:name="_Toc59108184"/>
      <w:bookmarkStart w:id="46" w:name="_Toc59109872"/>
      <w:r w:rsidRPr="00A31457">
        <w:t>DESTINACIJSKI MENADŽMENT</w:t>
      </w:r>
      <w:bookmarkEnd w:id="45"/>
      <w:bookmarkEnd w:id="46"/>
    </w:p>
    <w:p w:rsidR="00044AF5" w:rsidRPr="00F914AB" w:rsidRDefault="00044AF5" w:rsidP="00F57B27">
      <w:pPr>
        <w:pStyle w:val="Naslov1"/>
        <w:rPr>
          <w:sz w:val="24"/>
          <w:szCs w:val="24"/>
        </w:rPr>
      </w:pPr>
    </w:p>
    <w:p w:rsidR="00F97CD3" w:rsidRPr="00F914AB" w:rsidRDefault="00F97CD3" w:rsidP="003527A5">
      <w:pPr>
        <w:pStyle w:val="Naslov1"/>
      </w:pPr>
    </w:p>
    <w:p w:rsidR="00F97CD3" w:rsidRDefault="00F97CD3" w:rsidP="003918F1">
      <w:pPr>
        <w:pStyle w:val="Naslov1"/>
        <w:numPr>
          <w:ilvl w:val="1"/>
          <w:numId w:val="30"/>
        </w:numPr>
      </w:pPr>
      <w:bookmarkStart w:id="47" w:name="_Toc59109873"/>
      <w:r w:rsidRPr="00F914AB">
        <w:t>Turistički informacijski sustavi i aplikacije / e Visitor</w:t>
      </w:r>
      <w:bookmarkEnd w:id="47"/>
    </w:p>
    <w:p w:rsidR="003527A5" w:rsidRPr="00F914AB" w:rsidRDefault="003527A5" w:rsidP="003527A5">
      <w:pPr>
        <w:pStyle w:val="Naslov1"/>
      </w:pPr>
    </w:p>
    <w:p w:rsidR="00F97CD3" w:rsidRPr="00F914AB" w:rsidRDefault="00F97CD3" w:rsidP="00F914AB">
      <w:pPr>
        <w:spacing w:line="240" w:lineRule="auto"/>
        <w:jc w:val="both"/>
        <w:rPr>
          <w:rFonts w:ascii="Times New Roman" w:hAnsi="Times New Roman" w:cs="Times New Roman"/>
          <w:sz w:val="24"/>
          <w:szCs w:val="24"/>
        </w:rPr>
      </w:pPr>
      <w:r w:rsidRPr="00F914AB">
        <w:rPr>
          <w:rFonts w:ascii="Times New Roman" w:hAnsi="Times New Roman" w:cs="Times New Roman"/>
          <w:b/>
          <w:sz w:val="24"/>
          <w:szCs w:val="24"/>
        </w:rPr>
        <w:t xml:space="preserve">       </w:t>
      </w:r>
      <w:r w:rsidRPr="00F914AB">
        <w:rPr>
          <w:rFonts w:ascii="Times New Roman" w:hAnsi="Times New Roman" w:cs="Times New Roman"/>
          <w:sz w:val="24"/>
          <w:szCs w:val="24"/>
        </w:rPr>
        <w:t>Pojavom i uvođenjem E visitor sustava koji služi u trajnoj zadaći TZ-e za potrebe praćenja i prikupljanja podataka o dolascima, noćenjima, strukturi posjetitelja i sl. Isto tako pomoću sustava smo na raspolaganju smještajnim kapacitetima kao pomoć pri registraciji objekta, prijavi/odjavi turista, izdavanjima TAN listi, te ostalim administrativnim potrebama.</w:t>
      </w:r>
    </w:p>
    <w:p w:rsidR="00F97CD3" w:rsidRPr="00F914AB" w:rsidRDefault="00F97CD3" w:rsidP="00F914AB">
      <w:pPr>
        <w:pStyle w:val="Tijeloteksta"/>
        <w:tabs>
          <w:tab w:val="left" w:pos="4804"/>
        </w:tabs>
        <w:jc w:val="both"/>
        <w:rPr>
          <w:rFonts w:ascii="Times New Roman" w:hAnsi="Times New Roman" w:cs="Times New Roman"/>
        </w:rPr>
      </w:pPr>
      <w:r w:rsidRPr="00F914AB">
        <w:rPr>
          <w:rFonts w:ascii="Times New Roman" w:hAnsi="Times New Roman" w:cs="Times New Roman"/>
        </w:rPr>
        <w:t>Nositelj aktivnosti</w:t>
      </w:r>
      <w:r w:rsidRPr="00F914AB">
        <w:rPr>
          <w:rFonts w:ascii="Times New Roman" w:hAnsi="Times New Roman" w:cs="Times New Roman"/>
          <w:spacing w:val="-7"/>
        </w:rPr>
        <w:t xml:space="preserve"> </w:t>
      </w:r>
      <w:r w:rsidRPr="00F914AB">
        <w:rPr>
          <w:rFonts w:ascii="Times New Roman" w:hAnsi="Times New Roman" w:cs="Times New Roman"/>
        </w:rPr>
        <w:t>i</w:t>
      </w:r>
      <w:r w:rsidRPr="00F914AB">
        <w:rPr>
          <w:rFonts w:ascii="Times New Roman" w:hAnsi="Times New Roman" w:cs="Times New Roman"/>
          <w:spacing w:val="-3"/>
        </w:rPr>
        <w:t xml:space="preserve"> </w:t>
      </w:r>
      <w:r w:rsidRPr="00F914AB">
        <w:rPr>
          <w:rFonts w:ascii="Times New Roman" w:hAnsi="Times New Roman" w:cs="Times New Roman"/>
        </w:rPr>
        <w:t>partneri:</w:t>
      </w:r>
      <w:r w:rsidRPr="00F914AB">
        <w:rPr>
          <w:rFonts w:ascii="Times New Roman" w:hAnsi="Times New Roman" w:cs="Times New Roman"/>
        </w:rPr>
        <w:tab/>
        <w:t>TZ Grada Pakraca</w:t>
      </w:r>
    </w:p>
    <w:p w:rsidR="00F97CD3" w:rsidRPr="00F914AB" w:rsidRDefault="00D06B4E" w:rsidP="00D06B4E">
      <w:pPr>
        <w:pStyle w:val="Tijeloteksta"/>
        <w:tabs>
          <w:tab w:val="left" w:pos="4804"/>
        </w:tabs>
        <w:ind w:left="0"/>
        <w:rPr>
          <w:rFonts w:ascii="Times New Roman" w:hAnsi="Times New Roman" w:cs="Times New Roman"/>
        </w:rPr>
      </w:pPr>
      <w:r>
        <w:rPr>
          <w:rFonts w:ascii="Times New Roman" w:hAnsi="Times New Roman" w:cs="Times New Roman"/>
        </w:rPr>
        <w:t xml:space="preserve">          </w:t>
      </w:r>
      <w:r w:rsidR="00F97CD3" w:rsidRPr="00F914AB">
        <w:rPr>
          <w:rFonts w:ascii="Times New Roman" w:hAnsi="Times New Roman" w:cs="Times New Roman"/>
        </w:rPr>
        <w:t>Iznos potreban za</w:t>
      </w:r>
      <w:r w:rsidR="00F97CD3" w:rsidRPr="00F914AB">
        <w:rPr>
          <w:rFonts w:ascii="Times New Roman" w:hAnsi="Times New Roman" w:cs="Times New Roman"/>
          <w:spacing w:val="-9"/>
        </w:rPr>
        <w:t xml:space="preserve"> </w:t>
      </w:r>
      <w:r w:rsidR="00190698">
        <w:rPr>
          <w:rFonts w:ascii="Times New Roman" w:hAnsi="Times New Roman" w:cs="Times New Roman"/>
        </w:rPr>
        <w:t>realizaciju aktivnosti:</w:t>
      </w:r>
      <w:r w:rsidR="00190698">
        <w:rPr>
          <w:rFonts w:ascii="Times New Roman" w:hAnsi="Times New Roman" w:cs="Times New Roman"/>
        </w:rPr>
        <w:tab/>
      </w:r>
      <w:r w:rsidR="00F97CD3" w:rsidRPr="00F914AB">
        <w:rPr>
          <w:rFonts w:ascii="Times New Roman" w:hAnsi="Times New Roman" w:cs="Times New Roman"/>
        </w:rPr>
        <w:t>0</w:t>
      </w:r>
      <w:proofErr w:type="gramStart"/>
      <w:r w:rsidR="00F97CD3" w:rsidRPr="00F914AB">
        <w:rPr>
          <w:rFonts w:ascii="Times New Roman" w:hAnsi="Times New Roman" w:cs="Times New Roman"/>
        </w:rPr>
        <w:t>,00</w:t>
      </w:r>
      <w:proofErr w:type="gramEnd"/>
      <w:r w:rsidR="00F97CD3" w:rsidRPr="00F914AB">
        <w:rPr>
          <w:rFonts w:ascii="Times New Roman" w:hAnsi="Times New Roman" w:cs="Times New Roman"/>
        </w:rPr>
        <w:t xml:space="preserve"> kn</w:t>
      </w:r>
    </w:p>
    <w:p w:rsidR="00F97CD3" w:rsidRPr="00F914AB" w:rsidRDefault="00F97CD3" w:rsidP="00F914AB">
      <w:pPr>
        <w:pStyle w:val="Tijeloteksta"/>
        <w:tabs>
          <w:tab w:val="left" w:pos="4804"/>
        </w:tabs>
        <w:rPr>
          <w:rFonts w:ascii="Times New Roman" w:hAnsi="Times New Roman" w:cs="Times New Roman"/>
        </w:rPr>
      </w:pPr>
      <w:r w:rsidRPr="00F914AB">
        <w:rPr>
          <w:rFonts w:ascii="Times New Roman" w:hAnsi="Times New Roman" w:cs="Times New Roman"/>
        </w:rPr>
        <w:t>Rokovi</w:t>
      </w:r>
      <w:r w:rsidRPr="00F914AB">
        <w:rPr>
          <w:rFonts w:ascii="Times New Roman" w:hAnsi="Times New Roman" w:cs="Times New Roman"/>
          <w:spacing w:val="-2"/>
        </w:rPr>
        <w:t xml:space="preserve"> </w:t>
      </w:r>
      <w:r w:rsidRPr="00F914AB">
        <w:rPr>
          <w:rFonts w:ascii="Times New Roman" w:hAnsi="Times New Roman" w:cs="Times New Roman"/>
        </w:rPr>
        <w:t>realizacije</w:t>
      </w:r>
      <w:r w:rsidRPr="00F914AB">
        <w:rPr>
          <w:rFonts w:ascii="Times New Roman" w:hAnsi="Times New Roman" w:cs="Times New Roman"/>
          <w:spacing w:val="-3"/>
        </w:rPr>
        <w:t xml:space="preserve"> </w:t>
      </w:r>
      <w:r w:rsidRPr="00F914AB">
        <w:rPr>
          <w:rFonts w:ascii="Times New Roman" w:hAnsi="Times New Roman" w:cs="Times New Roman"/>
        </w:rPr>
        <w:t>aktivnosti:</w:t>
      </w:r>
      <w:r w:rsidRPr="00F914AB">
        <w:rPr>
          <w:rFonts w:ascii="Times New Roman" w:hAnsi="Times New Roman" w:cs="Times New Roman"/>
        </w:rPr>
        <w:tab/>
        <w:t>siječanj-prosinac</w:t>
      </w:r>
      <w:r w:rsidRPr="00F914AB">
        <w:rPr>
          <w:rFonts w:ascii="Times New Roman" w:hAnsi="Times New Roman" w:cs="Times New Roman"/>
          <w:spacing w:val="-3"/>
        </w:rPr>
        <w:t xml:space="preserve"> </w:t>
      </w:r>
      <w:r w:rsidR="00D06B4E">
        <w:rPr>
          <w:rFonts w:ascii="Times New Roman" w:hAnsi="Times New Roman" w:cs="Times New Roman"/>
        </w:rPr>
        <w:t>2021</w:t>
      </w:r>
      <w:r w:rsidRPr="00F914AB">
        <w:rPr>
          <w:rFonts w:ascii="Times New Roman" w:hAnsi="Times New Roman" w:cs="Times New Roman"/>
        </w:rPr>
        <w:t>.godine</w:t>
      </w:r>
    </w:p>
    <w:p w:rsidR="00F97CD3" w:rsidRDefault="00F97CD3" w:rsidP="00F914AB">
      <w:pPr>
        <w:spacing w:line="240" w:lineRule="auto"/>
        <w:rPr>
          <w:rFonts w:ascii="Times New Roman" w:hAnsi="Times New Roman" w:cs="Times New Roman"/>
          <w:sz w:val="24"/>
          <w:szCs w:val="24"/>
        </w:rPr>
      </w:pPr>
    </w:p>
    <w:p w:rsidR="00292B34" w:rsidRPr="00292B34" w:rsidRDefault="00292B34" w:rsidP="00292B34">
      <w:pPr>
        <w:pStyle w:val="Odlomakpopisa"/>
        <w:numPr>
          <w:ilvl w:val="1"/>
          <w:numId w:val="30"/>
        </w:numPr>
        <w:rPr>
          <w:rFonts w:ascii="Times New Roman" w:hAnsi="Times New Roman" w:cs="Times New Roman"/>
          <w:b/>
          <w:sz w:val="28"/>
          <w:szCs w:val="28"/>
        </w:rPr>
      </w:pPr>
      <w:r w:rsidRPr="00292B34">
        <w:rPr>
          <w:rFonts w:ascii="Times New Roman" w:hAnsi="Times New Roman" w:cs="Times New Roman"/>
          <w:b/>
          <w:sz w:val="28"/>
          <w:szCs w:val="28"/>
        </w:rPr>
        <w:t>Stručni skupovi i  edukacije</w:t>
      </w:r>
    </w:p>
    <w:p w:rsidR="00292B34" w:rsidRDefault="00292B34" w:rsidP="00F914AB">
      <w:pPr>
        <w:spacing w:line="240" w:lineRule="auto"/>
        <w:rPr>
          <w:rFonts w:ascii="Times New Roman" w:hAnsi="Times New Roman" w:cs="Times New Roman"/>
          <w:sz w:val="24"/>
          <w:szCs w:val="24"/>
        </w:rPr>
      </w:pPr>
    </w:p>
    <w:p w:rsidR="00292B34" w:rsidRDefault="00292B34" w:rsidP="00292B34">
      <w:pPr>
        <w:spacing w:line="240" w:lineRule="auto"/>
        <w:ind w:left="360"/>
        <w:rPr>
          <w:rFonts w:ascii="Times New Roman" w:hAnsi="Times New Roman" w:cs="Times New Roman"/>
          <w:sz w:val="24"/>
          <w:szCs w:val="24"/>
        </w:rPr>
      </w:pPr>
      <w:r>
        <w:rPr>
          <w:rFonts w:ascii="Times New Roman" w:hAnsi="Times New Roman" w:cs="Times New Roman"/>
          <w:sz w:val="24"/>
          <w:szCs w:val="24"/>
        </w:rPr>
        <w:t>U suradnji sa Hrvatskom poštom, u planu je izdavanje jubilarne poštanske dopisnice povodom 765.godina od prve kovnice nova u Hrvatskoj , čime Pakrac po prvi put ulazi u filatelistički svijet. Tim povodom će se održati stručni skup na temu Starog grada Pakraca, predstavljanje dopisnice i izložba starih razglednica u Muzeju Grada Pakraca.</w:t>
      </w:r>
    </w:p>
    <w:p w:rsidR="00292B34" w:rsidRPr="00F914AB" w:rsidRDefault="00292B34" w:rsidP="00292B34">
      <w:pPr>
        <w:pStyle w:val="Tijeloteksta"/>
        <w:tabs>
          <w:tab w:val="left" w:pos="4804"/>
        </w:tabs>
        <w:jc w:val="both"/>
        <w:rPr>
          <w:rFonts w:ascii="Times New Roman" w:hAnsi="Times New Roman" w:cs="Times New Roman"/>
        </w:rPr>
      </w:pPr>
      <w:r w:rsidRPr="00F914AB">
        <w:rPr>
          <w:rFonts w:ascii="Times New Roman" w:hAnsi="Times New Roman" w:cs="Times New Roman"/>
        </w:rPr>
        <w:t>Nositelj aktivnosti</w:t>
      </w:r>
      <w:r w:rsidRPr="00F914AB">
        <w:rPr>
          <w:rFonts w:ascii="Times New Roman" w:hAnsi="Times New Roman" w:cs="Times New Roman"/>
          <w:spacing w:val="-7"/>
        </w:rPr>
        <w:t xml:space="preserve"> </w:t>
      </w:r>
      <w:r w:rsidRPr="00F914AB">
        <w:rPr>
          <w:rFonts w:ascii="Times New Roman" w:hAnsi="Times New Roman" w:cs="Times New Roman"/>
        </w:rPr>
        <w:t>i</w:t>
      </w:r>
      <w:r w:rsidRPr="00F914AB">
        <w:rPr>
          <w:rFonts w:ascii="Times New Roman" w:hAnsi="Times New Roman" w:cs="Times New Roman"/>
          <w:spacing w:val="-3"/>
        </w:rPr>
        <w:t xml:space="preserve"> </w:t>
      </w:r>
      <w:r w:rsidRPr="00F914AB">
        <w:rPr>
          <w:rFonts w:ascii="Times New Roman" w:hAnsi="Times New Roman" w:cs="Times New Roman"/>
        </w:rPr>
        <w:t>partneri:</w:t>
      </w:r>
      <w:r w:rsidRPr="00F914AB">
        <w:rPr>
          <w:rFonts w:ascii="Times New Roman" w:hAnsi="Times New Roman" w:cs="Times New Roman"/>
        </w:rPr>
        <w:tab/>
        <w:t>TZ Grada Pakraca</w:t>
      </w:r>
    </w:p>
    <w:p w:rsidR="00292B34" w:rsidRPr="00F914AB" w:rsidRDefault="00292B34" w:rsidP="00292B34">
      <w:pPr>
        <w:pStyle w:val="Tijeloteksta"/>
        <w:tabs>
          <w:tab w:val="left" w:pos="4804"/>
        </w:tabs>
        <w:ind w:left="0"/>
        <w:rPr>
          <w:rFonts w:ascii="Times New Roman" w:hAnsi="Times New Roman" w:cs="Times New Roman"/>
        </w:rPr>
      </w:pPr>
      <w:r>
        <w:rPr>
          <w:rFonts w:ascii="Times New Roman" w:hAnsi="Times New Roman" w:cs="Times New Roman"/>
        </w:rPr>
        <w:t xml:space="preserve">          </w:t>
      </w:r>
      <w:r w:rsidRPr="00F914AB">
        <w:rPr>
          <w:rFonts w:ascii="Times New Roman" w:hAnsi="Times New Roman" w:cs="Times New Roman"/>
        </w:rPr>
        <w:t>Iznos potreban za</w:t>
      </w:r>
      <w:r w:rsidRPr="00F914AB">
        <w:rPr>
          <w:rFonts w:ascii="Times New Roman" w:hAnsi="Times New Roman" w:cs="Times New Roman"/>
          <w:spacing w:val="-9"/>
        </w:rPr>
        <w:t xml:space="preserve"> </w:t>
      </w:r>
      <w:r>
        <w:rPr>
          <w:rFonts w:ascii="Times New Roman" w:hAnsi="Times New Roman" w:cs="Times New Roman"/>
        </w:rPr>
        <w:t>realizaciju aktivnosti:</w:t>
      </w:r>
      <w:r>
        <w:rPr>
          <w:rFonts w:ascii="Times New Roman" w:hAnsi="Times New Roman" w:cs="Times New Roman"/>
        </w:rPr>
        <w:tab/>
      </w:r>
      <w:r>
        <w:rPr>
          <w:rFonts w:ascii="Times New Roman" w:hAnsi="Times New Roman" w:cs="Times New Roman"/>
        </w:rPr>
        <w:t>5 000</w:t>
      </w:r>
      <w:proofErr w:type="gramStart"/>
      <w:r>
        <w:rPr>
          <w:rFonts w:ascii="Times New Roman" w:hAnsi="Times New Roman" w:cs="Times New Roman"/>
        </w:rPr>
        <w:t>,00</w:t>
      </w:r>
      <w:proofErr w:type="gramEnd"/>
    </w:p>
    <w:p w:rsidR="00292B34" w:rsidRPr="00F914AB" w:rsidRDefault="00292B34" w:rsidP="00292B34">
      <w:pPr>
        <w:pStyle w:val="Tijeloteksta"/>
        <w:tabs>
          <w:tab w:val="left" w:pos="4804"/>
        </w:tabs>
        <w:rPr>
          <w:rFonts w:ascii="Times New Roman" w:hAnsi="Times New Roman" w:cs="Times New Roman"/>
        </w:rPr>
      </w:pPr>
      <w:r w:rsidRPr="00F914AB">
        <w:rPr>
          <w:rFonts w:ascii="Times New Roman" w:hAnsi="Times New Roman" w:cs="Times New Roman"/>
        </w:rPr>
        <w:t>Rokovi</w:t>
      </w:r>
      <w:r w:rsidRPr="00F914AB">
        <w:rPr>
          <w:rFonts w:ascii="Times New Roman" w:hAnsi="Times New Roman" w:cs="Times New Roman"/>
          <w:spacing w:val="-2"/>
        </w:rPr>
        <w:t xml:space="preserve"> </w:t>
      </w:r>
      <w:r w:rsidRPr="00F914AB">
        <w:rPr>
          <w:rFonts w:ascii="Times New Roman" w:hAnsi="Times New Roman" w:cs="Times New Roman"/>
        </w:rPr>
        <w:t>realizacije</w:t>
      </w:r>
      <w:r w:rsidRPr="00F914AB">
        <w:rPr>
          <w:rFonts w:ascii="Times New Roman" w:hAnsi="Times New Roman" w:cs="Times New Roman"/>
          <w:spacing w:val="-3"/>
        </w:rPr>
        <w:t xml:space="preserve"> </w:t>
      </w:r>
      <w:r w:rsidRPr="00F914AB">
        <w:rPr>
          <w:rFonts w:ascii="Times New Roman" w:hAnsi="Times New Roman" w:cs="Times New Roman"/>
        </w:rPr>
        <w:t>aktivnosti:</w:t>
      </w:r>
      <w:r w:rsidRPr="00F914AB">
        <w:rPr>
          <w:rFonts w:ascii="Times New Roman" w:hAnsi="Times New Roman" w:cs="Times New Roman"/>
        </w:rPr>
        <w:tab/>
      </w:r>
      <w:r>
        <w:rPr>
          <w:rFonts w:ascii="Times New Roman" w:hAnsi="Times New Roman" w:cs="Times New Roman"/>
        </w:rPr>
        <w:t xml:space="preserve"> ožujak – lipanj </w:t>
      </w:r>
      <w:r>
        <w:rPr>
          <w:rFonts w:ascii="Times New Roman" w:hAnsi="Times New Roman" w:cs="Times New Roman"/>
        </w:rPr>
        <w:t>2021</w:t>
      </w:r>
      <w:r w:rsidRPr="00F914AB">
        <w:rPr>
          <w:rFonts w:ascii="Times New Roman" w:hAnsi="Times New Roman" w:cs="Times New Roman"/>
        </w:rPr>
        <w:t>.godine</w:t>
      </w:r>
    </w:p>
    <w:p w:rsidR="00292B34" w:rsidRDefault="00292B34" w:rsidP="00F914AB">
      <w:pPr>
        <w:spacing w:line="240" w:lineRule="auto"/>
        <w:rPr>
          <w:rFonts w:ascii="Times New Roman" w:hAnsi="Times New Roman" w:cs="Times New Roman"/>
          <w:sz w:val="24"/>
          <w:szCs w:val="24"/>
        </w:rPr>
      </w:pPr>
    </w:p>
    <w:p w:rsidR="00292B34" w:rsidRDefault="00292B34" w:rsidP="00292B34">
      <w:pPr>
        <w:pStyle w:val="Odlomakpopisa"/>
        <w:numPr>
          <w:ilvl w:val="1"/>
          <w:numId w:val="30"/>
        </w:numPr>
        <w:rPr>
          <w:rFonts w:ascii="Times New Roman" w:hAnsi="Times New Roman" w:cs="Times New Roman"/>
          <w:b/>
          <w:sz w:val="28"/>
          <w:szCs w:val="28"/>
        </w:rPr>
      </w:pPr>
      <w:r w:rsidRPr="00292B34">
        <w:rPr>
          <w:rFonts w:ascii="Times New Roman" w:hAnsi="Times New Roman" w:cs="Times New Roman"/>
          <w:b/>
          <w:sz w:val="28"/>
          <w:szCs w:val="28"/>
        </w:rPr>
        <w:t>Koordinacija i nadzor</w:t>
      </w:r>
    </w:p>
    <w:p w:rsidR="00292B34" w:rsidRDefault="00292B34" w:rsidP="00292B34">
      <w:pPr>
        <w:pStyle w:val="Odlomakpopisa"/>
        <w:ind w:left="360" w:firstLine="0"/>
        <w:rPr>
          <w:rFonts w:ascii="Times New Roman" w:hAnsi="Times New Roman" w:cs="Times New Roman"/>
          <w:b/>
          <w:sz w:val="28"/>
          <w:szCs w:val="28"/>
        </w:rPr>
      </w:pPr>
    </w:p>
    <w:p w:rsidR="00292B34" w:rsidRPr="00F914AB" w:rsidRDefault="00292B34" w:rsidP="00292B34">
      <w:pPr>
        <w:pStyle w:val="Tijeloteksta"/>
        <w:tabs>
          <w:tab w:val="left" w:pos="4804"/>
        </w:tabs>
        <w:jc w:val="both"/>
        <w:rPr>
          <w:rFonts w:ascii="Times New Roman" w:hAnsi="Times New Roman" w:cs="Times New Roman"/>
        </w:rPr>
      </w:pPr>
      <w:r w:rsidRPr="00F914AB">
        <w:rPr>
          <w:rFonts w:ascii="Times New Roman" w:hAnsi="Times New Roman" w:cs="Times New Roman"/>
        </w:rPr>
        <w:t>Nositelj aktivnosti</w:t>
      </w:r>
      <w:r w:rsidRPr="00F914AB">
        <w:rPr>
          <w:rFonts w:ascii="Times New Roman" w:hAnsi="Times New Roman" w:cs="Times New Roman"/>
          <w:spacing w:val="-7"/>
        </w:rPr>
        <w:t xml:space="preserve"> </w:t>
      </w:r>
      <w:r w:rsidRPr="00F914AB">
        <w:rPr>
          <w:rFonts w:ascii="Times New Roman" w:hAnsi="Times New Roman" w:cs="Times New Roman"/>
        </w:rPr>
        <w:t>i</w:t>
      </w:r>
      <w:r w:rsidRPr="00F914AB">
        <w:rPr>
          <w:rFonts w:ascii="Times New Roman" w:hAnsi="Times New Roman" w:cs="Times New Roman"/>
          <w:spacing w:val="-3"/>
        </w:rPr>
        <w:t xml:space="preserve"> </w:t>
      </w:r>
      <w:r w:rsidRPr="00F914AB">
        <w:rPr>
          <w:rFonts w:ascii="Times New Roman" w:hAnsi="Times New Roman" w:cs="Times New Roman"/>
        </w:rPr>
        <w:t>partneri:</w:t>
      </w:r>
      <w:r w:rsidRPr="00F914AB">
        <w:rPr>
          <w:rFonts w:ascii="Times New Roman" w:hAnsi="Times New Roman" w:cs="Times New Roman"/>
        </w:rPr>
        <w:tab/>
        <w:t>TZ Grada Pakraca</w:t>
      </w:r>
    </w:p>
    <w:p w:rsidR="00292B34" w:rsidRPr="00F914AB" w:rsidRDefault="00292B34" w:rsidP="00292B34">
      <w:pPr>
        <w:pStyle w:val="Tijeloteksta"/>
        <w:tabs>
          <w:tab w:val="left" w:pos="4804"/>
        </w:tabs>
        <w:ind w:left="0"/>
        <w:rPr>
          <w:rFonts w:ascii="Times New Roman" w:hAnsi="Times New Roman" w:cs="Times New Roman"/>
        </w:rPr>
      </w:pPr>
      <w:r>
        <w:rPr>
          <w:rFonts w:ascii="Times New Roman" w:hAnsi="Times New Roman" w:cs="Times New Roman"/>
        </w:rPr>
        <w:t xml:space="preserve">          </w:t>
      </w:r>
      <w:r w:rsidRPr="00F914AB">
        <w:rPr>
          <w:rFonts w:ascii="Times New Roman" w:hAnsi="Times New Roman" w:cs="Times New Roman"/>
        </w:rPr>
        <w:t>Iznos potreban za</w:t>
      </w:r>
      <w:r w:rsidRPr="00F914AB">
        <w:rPr>
          <w:rFonts w:ascii="Times New Roman" w:hAnsi="Times New Roman" w:cs="Times New Roman"/>
          <w:spacing w:val="-9"/>
        </w:rPr>
        <w:t xml:space="preserve"> </w:t>
      </w:r>
      <w:r>
        <w:rPr>
          <w:rFonts w:ascii="Times New Roman" w:hAnsi="Times New Roman" w:cs="Times New Roman"/>
        </w:rPr>
        <w:t>realizaciju aktivnosti:</w:t>
      </w:r>
      <w:r>
        <w:rPr>
          <w:rFonts w:ascii="Times New Roman" w:hAnsi="Times New Roman" w:cs="Times New Roman"/>
        </w:rPr>
        <w:tab/>
      </w:r>
      <w:r>
        <w:rPr>
          <w:rFonts w:ascii="Times New Roman" w:hAnsi="Times New Roman" w:cs="Times New Roman"/>
        </w:rPr>
        <w:t>0</w:t>
      </w:r>
      <w:proofErr w:type="gramStart"/>
      <w:r>
        <w:rPr>
          <w:rFonts w:ascii="Times New Roman" w:hAnsi="Times New Roman" w:cs="Times New Roman"/>
        </w:rPr>
        <w:t>,00</w:t>
      </w:r>
      <w:proofErr w:type="gramEnd"/>
    </w:p>
    <w:p w:rsidR="00292B34" w:rsidRPr="00F914AB" w:rsidRDefault="00292B34" w:rsidP="00292B34">
      <w:pPr>
        <w:pStyle w:val="Tijeloteksta"/>
        <w:tabs>
          <w:tab w:val="left" w:pos="4804"/>
        </w:tabs>
        <w:rPr>
          <w:rFonts w:ascii="Times New Roman" w:hAnsi="Times New Roman" w:cs="Times New Roman"/>
        </w:rPr>
      </w:pPr>
      <w:r w:rsidRPr="00F914AB">
        <w:rPr>
          <w:rFonts w:ascii="Times New Roman" w:hAnsi="Times New Roman" w:cs="Times New Roman"/>
        </w:rPr>
        <w:t>Rokovi</w:t>
      </w:r>
      <w:r w:rsidRPr="00F914AB">
        <w:rPr>
          <w:rFonts w:ascii="Times New Roman" w:hAnsi="Times New Roman" w:cs="Times New Roman"/>
          <w:spacing w:val="-2"/>
        </w:rPr>
        <w:t xml:space="preserve"> </w:t>
      </w:r>
      <w:r w:rsidRPr="00F914AB">
        <w:rPr>
          <w:rFonts w:ascii="Times New Roman" w:hAnsi="Times New Roman" w:cs="Times New Roman"/>
        </w:rPr>
        <w:t>realizacije</w:t>
      </w:r>
      <w:r w:rsidRPr="00F914AB">
        <w:rPr>
          <w:rFonts w:ascii="Times New Roman" w:hAnsi="Times New Roman" w:cs="Times New Roman"/>
          <w:spacing w:val="-3"/>
        </w:rPr>
        <w:t xml:space="preserve"> </w:t>
      </w:r>
      <w:r w:rsidRPr="00F914AB">
        <w:rPr>
          <w:rFonts w:ascii="Times New Roman" w:hAnsi="Times New Roman" w:cs="Times New Roman"/>
        </w:rPr>
        <w:t>aktivnosti:</w:t>
      </w:r>
      <w:r w:rsidRPr="00F914AB">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siječanj - prosinac</w:t>
      </w:r>
      <w:r>
        <w:rPr>
          <w:rFonts w:ascii="Times New Roman" w:hAnsi="Times New Roman" w:cs="Times New Roman"/>
        </w:rPr>
        <w:t xml:space="preserve"> 2021</w:t>
      </w:r>
      <w:r w:rsidRPr="00F914AB">
        <w:rPr>
          <w:rFonts w:ascii="Times New Roman" w:hAnsi="Times New Roman" w:cs="Times New Roman"/>
        </w:rPr>
        <w:t>.godine</w:t>
      </w:r>
    </w:p>
    <w:p w:rsidR="00292B34" w:rsidRPr="00292B34" w:rsidRDefault="00292B34" w:rsidP="00292B34">
      <w:pPr>
        <w:pStyle w:val="Odlomakpopisa"/>
        <w:ind w:left="360" w:firstLine="0"/>
        <w:rPr>
          <w:rFonts w:ascii="Times New Roman" w:hAnsi="Times New Roman" w:cs="Times New Roman"/>
          <w:b/>
          <w:sz w:val="28"/>
          <w:szCs w:val="28"/>
        </w:rPr>
      </w:pPr>
    </w:p>
    <w:p w:rsidR="00292B34" w:rsidRPr="00F914AB" w:rsidRDefault="00292B34" w:rsidP="00F914AB">
      <w:pPr>
        <w:spacing w:line="240" w:lineRule="auto"/>
        <w:rPr>
          <w:rFonts w:ascii="Times New Roman" w:hAnsi="Times New Roman" w:cs="Times New Roman"/>
          <w:sz w:val="24"/>
          <w:szCs w:val="24"/>
        </w:rPr>
      </w:pPr>
    </w:p>
    <w:p w:rsidR="00F97CD3" w:rsidRDefault="00292B34" w:rsidP="003918F1">
      <w:pPr>
        <w:pStyle w:val="Naslov1"/>
        <w:ind w:left="0" w:firstLine="0"/>
      </w:pPr>
      <w:bookmarkStart w:id="48" w:name="_Toc59109874"/>
      <w:r>
        <w:t>4.4</w:t>
      </w:r>
      <w:proofErr w:type="gramStart"/>
      <w:r w:rsidR="00F97CD3" w:rsidRPr="00F914AB">
        <w:t>.</w:t>
      </w:r>
      <w:r w:rsidR="003918F1">
        <w:t xml:space="preserve">  </w:t>
      </w:r>
      <w:r w:rsidR="00F97CD3" w:rsidRPr="00F914AB">
        <w:t>Upravljanje</w:t>
      </w:r>
      <w:proofErr w:type="gramEnd"/>
      <w:r w:rsidR="00F97CD3" w:rsidRPr="00F914AB">
        <w:t xml:space="preserve"> kvalitetom u destinaciji</w:t>
      </w:r>
      <w:bookmarkEnd w:id="48"/>
    </w:p>
    <w:p w:rsidR="003918F1" w:rsidRPr="00F914AB" w:rsidRDefault="003918F1" w:rsidP="003527A5">
      <w:pPr>
        <w:pStyle w:val="Naslov1"/>
      </w:pPr>
    </w:p>
    <w:p w:rsidR="002A11C7" w:rsidRPr="00F914AB" w:rsidRDefault="002A11C7" w:rsidP="00F914AB">
      <w:pPr>
        <w:pStyle w:val="Tijeloteksta"/>
        <w:spacing w:before="43"/>
        <w:ind w:left="0" w:right="550" w:firstLine="709"/>
        <w:jc w:val="both"/>
        <w:rPr>
          <w:rFonts w:ascii="Times New Roman" w:hAnsi="Times New Roman" w:cs="Times New Roman"/>
        </w:rPr>
      </w:pPr>
      <w:r w:rsidRPr="00F914AB">
        <w:rPr>
          <w:rFonts w:ascii="Times New Roman" w:eastAsiaTheme="minorHAnsi" w:hAnsi="Times New Roman" w:cs="Times New Roman"/>
          <w:lang w:val="hr-HR"/>
        </w:rPr>
        <w:lastRenderedPageBreak/>
        <w:t xml:space="preserve">Budući da se tijekom 2019.godine, pokrenuo projekt IQM Destination Zlatna Slavonija, u sklopu kojega je došlo do umrežavanja sudionika u turizmu, kroz </w:t>
      </w:r>
      <w:r w:rsidRPr="00F914AB">
        <w:rPr>
          <w:rFonts w:ascii="Times New Roman" w:hAnsi="Times New Roman" w:cs="Times New Roman"/>
          <w:color w:val="000000" w:themeColor="text1"/>
          <w:spacing w:val="3"/>
        </w:rPr>
        <w:t xml:space="preserve">sustav integriranog upravljanja kvalitetom destinacije, aktivnost i poticanje na </w:t>
      </w:r>
      <w:r w:rsidRPr="00F914AB">
        <w:rPr>
          <w:rFonts w:ascii="Times New Roman" w:hAnsi="Times New Roman" w:cs="Times New Roman"/>
        </w:rPr>
        <w:t>ujednačenom uređenju sadržaja na našem području, će se nastaviti I u 2021.god.</w:t>
      </w:r>
    </w:p>
    <w:p w:rsidR="002A11C7" w:rsidRPr="00F914AB" w:rsidRDefault="002A11C7" w:rsidP="00F914AB">
      <w:pPr>
        <w:pStyle w:val="Tijeloteksta"/>
        <w:spacing w:before="43"/>
        <w:ind w:left="0" w:right="550" w:firstLine="709"/>
        <w:jc w:val="both"/>
        <w:rPr>
          <w:rFonts w:ascii="Times New Roman" w:hAnsi="Times New Roman" w:cs="Times New Roman"/>
        </w:rPr>
      </w:pPr>
      <w:r w:rsidRPr="00F914AB">
        <w:rPr>
          <w:rFonts w:ascii="Times New Roman" w:hAnsi="Times New Roman" w:cs="Times New Roman"/>
        </w:rPr>
        <w:t xml:space="preserve">Poseban naglasak </w:t>
      </w:r>
      <w:proofErr w:type="gramStart"/>
      <w:r w:rsidRPr="00F914AB">
        <w:rPr>
          <w:rFonts w:ascii="Times New Roman" w:hAnsi="Times New Roman" w:cs="Times New Roman"/>
        </w:rPr>
        <w:t>će</w:t>
      </w:r>
      <w:proofErr w:type="gramEnd"/>
      <w:r w:rsidRPr="00F914AB">
        <w:rPr>
          <w:rFonts w:ascii="Times New Roman" w:hAnsi="Times New Roman" w:cs="Times New Roman"/>
        </w:rPr>
        <w:t xml:space="preserve"> biti na unificiranju sadržaja i aktivnosti.</w:t>
      </w:r>
    </w:p>
    <w:p w:rsidR="002A11C7" w:rsidRPr="00F914AB" w:rsidRDefault="002A11C7" w:rsidP="00F914AB">
      <w:pPr>
        <w:pStyle w:val="Tijeloteksta"/>
        <w:spacing w:before="43"/>
        <w:ind w:left="0" w:right="552"/>
        <w:jc w:val="both"/>
        <w:rPr>
          <w:rFonts w:ascii="Times New Roman" w:hAnsi="Times New Roman" w:cs="Times New Roman"/>
        </w:rPr>
      </w:pPr>
    </w:p>
    <w:p w:rsidR="002A11C7" w:rsidRPr="00F914AB" w:rsidRDefault="002A11C7" w:rsidP="00F914AB">
      <w:pPr>
        <w:pStyle w:val="Tijeloteksta"/>
        <w:tabs>
          <w:tab w:val="left" w:pos="4804"/>
        </w:tabs>
        <w:jc w:val="both"/>
        <w:rPr>
          <w:rFonts w:ascii="Times New Roman" w:hAnsi="Times New Roman" w:cs="Times New Roman"/>
        </w:rPr>
      </w:pPr>
      <w:r w:rsidRPr="00F914AB">
        <w:rPr>
          <w:rFonts w:ascii="Times New Roman" w:hAnsi="Times New Roman" w:cs="Times New Roman"/>
        </w:rPr>
        <w:t>Nositelj aktivnosti</w:t>
      </w:r>
      <w:r w:rsidRPr="00F914AB">
        <w:rPr>
          <w:rFonts w:ascii="Times New Roman" w:hAnsi="Times New Roman" w:cs="Times New Roman"/>
          <w:spacing w:val="-7"/>
        </w:rPr>
        <w:t xml:space="preserve"> </w:t>
      </w:r>
      <w:r w:rsidRPr="00F914AB">
        <w:rPr>
          <w:rFonts w:ascii="Times New Roman" w:hAnsi="Times New Roman" w:cs="Times New Roman"/>
        </w:rPr>
        <w:t>i</w:t>
      </w:r>
      <w:r w:rsidRPr="00F914AB">
        <w:rPr>
          <w:rFonts w:ascii="Times New Roman" w:hAnsi="Times New Roman" w:cs="Times New Roman"/>
          <w:spacing w:val="-3"/>
        </w:rPr>
        <w:t xml:space="preserve"> </w:t>
      </w:r>
      <w:r w:rsidRPr="00F914AB">
        <w:rPr>
          <w:rFonts w:ascii="Times New Roman" w:hAnsi="Times New Roman" w:cs="Times New Roman"/>
        </w:rPr>
        <w:t>partneri:</w:t>
      </w:r>
      <w:r w:rsidRPr="00F914AB">
        <w:rPr>
          <w:rFonts w:ascii="Times New Roman" w:hAnsi="Times New Roman" w:cs="Times New Roman"/>
        </w:rPr>
        <w:tab/>
        <w:t>TZ Grada Pakraca</w:t>
      </w:r>
    </w:p>
    <w:p w:rsidR="002A11C7" w:rsidRPr="00F914AB" w:rsidRDefault="00747E03" w:rsidP="00747E03">
      <w:pPr>
        <w:pStyle w:val="Tijeloteksta"/>
        <w:tabs>
          <w:tab w:val="left" w:pos="4804"/>
        </w:tabs>
        <w:ind w:left="0"/>
        <w:jc w:val="both"/>
        <w:rPr>
          <w:rFonts w:ascii="Times New Roman" w:hAnsi="Times New Roman" w:cs="Times New Roman"/>
        </w:rPr>
      </w:pPr>
      <w:r>
        <w:rPr>
          <w:rFonts w:ascii="Times New Roman" w:hAnsi="Times New Roman" w:cs="Times New Roman"/>
        </w:rPr>
        <w:t xml:space="preserve">          </w:t>
      </w:r>
      <w:r w:rsidR="002A11C7" w:rsidRPr="00F914AB">
        <w:rPr>
          <w:rFonts w:ascii="Times New Roman" w:hAnsi="Times New Roman" w:cs="Times New Roman"/>
        </w:rPr>
        <w:t>Iznos potreban za</w:t>
      </w:r>
      <w:r w:rsidR="002A11C7" w:rsidRPr="00F914AB">
        <w:rPr>
          <w:rFonts w:ascii="Times New Roman" w:hAnsi="Times New Roman" w:cs="Times New Roman"/>
          <w:spacing w:val="-9"/>
        </w:rPr>
        <w:t xml:space="preserve"> </w:t>
      </w:r>
      <w:r w:rsidR="002A11C7" w:rsidRPr="00F914AB">
        <w:rPr>
          <w:rFonts w:ascii="Times New Roman" w:hAnsi="Times New Roman" w:cs="Times New Roman"/>
        </w:rPr>
        <w:t>realizaciju aktivnosti:</w:t>
      </w:r>
      <w:r w:rsidR="002A11C7" w:rsidRPr="00F914AB">
        <w:rPr>
          <w:rFonts w:ascii="Times New Roman" w:hAnsi="Times New Roman" w:cs="Times New Roman"/>
        </w:rPr>
        <w:tab/>
        <w:t>2 000</w:t>
      </w:r>
      <w:proofErr w:type="gramStart"/>
      <w:r w:rsidR="002A11C7" w:rsidRPr="00F914AB">
        <w:rPr>
          <w:rFonts w:ascii="Times New Roman" w:hAnsi="Times New Roman" w:cs="Times New Roman"/>
        </w:rPr>
        <w:t>,00</w:t>
      </w:r>
      <w:proofErr w:type="gramEnd"/>
      <w:r w:rsidR="002A11C7" w:rsidRPr="00F914AB">
        <w:rPr>
          <w:rFonts w:ascii="Times New Roman" w:hAnsi="Times New Roman" w:cs="Times New Roman"/>
        </w:rPr>
        <w:t xml:space="preserve"> kn</w:t>
      </w:r>
    </w:p>
    <w:p w:rsidR="002A11C7" w:rsidRPr="00F914AB" w:rsidRDefault="002A11C7" w:rsidP="00F914AB">
      <w:pPr>
        <w:pStyle w:val="Tijeloteksta"/>
        <w:tabs>
          <w:tab w:val="left" w:pos="4804"/>
        </w:tabs>
        <w:jc w:val="both"/>
        <w:rPr>
          <w:rFonts w:ascii="Times New Roman" w:hAnsi="Times New Roman" w:cs="Times New Roman"/>
        </w:rPr>
      </w:pPr>
      <w:r w:rsidRPr="00F914AB">
        <w:rPr>
          <w:rFonts w:ascii="Times New Roman" w:hAnsi="Times New Roman" w:cs="Times New Roman"/>
        </w:rPr>
        <w:t>Rokovi</w:t>
      </w:r>
      <w:r w:rsidRPr="00F914AB">
        <w:rPr>
          <w:rFonts w:ascii="Times New Roman" w:hAnsi="Times New Roman" w:cs="Times New Roman"/>
          <w:spacing w:val="-2"/>
        </w:rPr>
        <w:t xml:space="preserve"> </w:t>
      </w:r>
      <w:r w:rsidRPr="00F914AB">
        <w:rPr>
          <w:rFonts w:ascii="Times New Roman" w:hAnsi="Times New Roman" w:cs="Times New Roman"/>
        </w:rPr>
        <w:t>realizacije</w:t>
      </w:r>
      <w:r w:rsidRPr="00F914AB">
        <w:rPr>
          <w:rFonts w:ascii="Times New Roman" w:hAnsi="Times New Roman" w:cs="Times New Roman"/>
          <w:spacing w:val="-3"/>
        </w:rPr>
        <w:t xml:space="preserve"> </w:t>
      </w:r>
      <w:r w:rsidRPr="00F914AB">
        <w:rPr>
          <w:rFonts w:ascii="Times New Roman" w:hAnsi="Times New Roman" w:cs="Times New Roman"/>
        </w:rPr>
        <w:t>aktivnosti:</w:t>
      </w:r>
      <w:r w:rsidRPr="00F914AB">
        <w:rPr>
          <w:rFonts w:ascii="Times New Roman" w:hAnsi="Times New Roman" w:cs="Times New Roman"/>
        </w:rPr>
        <w:tab/>
        <w:t>siječanj-prosinac</w:t>
      </w:r>
      <w:r w:rsidRPr="00F914AB">
        <w:rPr>
          <w:rFonts w:ascii="Times New Roman" w:hAnsi="Times New Roman" w:cs="Times New Roman"/>
          <w:spacing w:val="-3"/>
        </w:rPr>
        <w:t xml:space="preserve"> </w:t>
      </w:r>
      <w:r w:rsidR="00A37014">
        <w:rPr>
          <w:rFonts w:ascii="Times New Roman" w:hAnsi="Times New Roman" w:cs="Times New Roman"/>
        </w:rPr>
        <w:t>2021</w:t>
      </w:r>
      <w:r w:rsidRPr="00F914AB">
        <w:rPr>
          <w:rFonts w:ascii="Times New Roman" w:hAnsi="Times New Roman" w:cs="Times New Roman"/>
        </w:rPr>
        <w:t>.godine</w:t>
      </w:r>
    </w:p>
    <w:p w:rsidR="00922E44" w:rsidRDefault="00922E44" w:rsidP="008A412F">
      <w:pPr>
        <w:spacing w:line="240" w:lineRule="auto"/>
        <w:jc w:val="both"/>
        <w:rPr>
          <w:rFonts w:ascii="Times New Roman" w:hAnsi="Times New Roman" w:cs="Times New Roman"/>
          <w:b/>
          <w:sz w:val="24"/>
          <w:szCs w:val="24"/>
        </w:rPr>
      </w:pPr>
    </w:p>
    <w:p w:rsidR="00922E44" w:rsidRDefault="00922E44" w:rsidP="003918F1">
      <w:pPr>
        <w:pStyle w:val="Naslov1"/>
      </w:pPr>
    </w:p>
    <w:p w:rsidR="002A11C7" w:rsidRDefault="00292B34" w:rsidP="003918F1">
      <w:pPr>
        <w:pStyle w:val="Naslov1"/>
        <w:ind w:left="0" w:firstLine="0"/>
      </w:pPr>
      <w:bookmarkStart w:id="49" w:name="_Toc59109875"/>
      <w:r>
        <w:t>4.5</w:t>
      </w:r>
      <w:r w:rsidR="002A11C7" w:rsidRPr="00F914AB">
        <w:t>.</w:t>
      </w:r>
      <w:r w:rsidR="003918F1">
        <w:t xml:space="preserve"> </w:t>
      </w:r>
      <w:r w:rsidR="002A11C7" w:rsidRPr="00F914AB">
        <w:t xml:space="preserve">Poticanje </w:t>
      </w:r>
      <w:proofErr w:type="gramStart"/>
      <w:r w:rsidR="002A11C7" w:rsidRPr="00F914AB">
        <w:t>na</w:t>
      </w:r>
      <w:proofErr w:type="gramEnd"/>
      <w:r w:rsidR="002A11C7" w:rsidRPr="00F914AB">
        <w:t xml:space="preserve"> uređenje i očuvanje okoliša</w:t>
      </w:r>
      <w:bookmarkEnd w:id="49"/>
    </w:p>
    <w:p w:rsidR="003918F1" w:rsidRPr="00F914AB" w:rsidRDefault="003918F1" w:rsidP="003918F1">
      <w:pPr>
        <w:pStyle w:val="Naslov1"/>
      </w:pPr>
    </w:p>
    <w:p w:rsidR="002A11C7" w:rsidRPr="00F914AB" w:rsidRDefault="00E1390B" w:rsidP="00F914AB">
      <w:pPr>
        <w:spacing w:line="240" w:lineRule="auto"/>
        <w:ind w:firstLine="709"/>
        <w:jc w:val="both"/>
        <w:rPr>
          <w:rStyle w:val="Istaknuto"/>
          <w:rFonts w:ascii="Times New Roman" w:hAnsi="Times New Roman" w:cs="Times New Roman"/>
          <w:b/>
          <w:bCs/>
          <w:i w:val="0"/>
          <w:iCs w:val="0"/>
          <w:color w:val="5F6368"/>
          <w:sz w:val="24"/>
          <w:szCs w:val="24"/>
          <w:shd w:val="clear" w:color="auto" w:fill="FFFFFF"/>
        </w:rPr>
      </w:pPr>
      <w:r w:rsidRPr="00F914AB">
        <w:rPr>
          <w:rFonts w:ascii="Times New Roman" w:hAnsi="Times New Roman" w:cs="Times New Roman"/>
          <w:sz w:val="24"/>
          <w:szCs w:val="24"/>
        </w:rPr>
        <w:t xml:space="preserve">U suradnji sa Javnom ustanovom za upravljanje zaštićenim područjima </w:t>
      </w:r>
      <w:r w:rsidR="00895982" w:rsidRPr="00F914AB">
        <w:rPr>
          <w:rStyle w:val="Istaknuto"/>
          <w:rFonts w:ascii="Times New Roman" w:hAnsi="Times New Roman" w:cs="Times New Roman"/>
          <w:bCs/>
          <w:i w:val="0"/>
          <w:iCs w:val="0"/>
          <w:color w:val="5F6368"/>
          <w:sz w:val="24"/>
          <w:szCs w:val="24"/>
          <w:shd w:val="clear" w:color="auto" w:fill="FFFFFF"/>
        </w:rPr>
        <w:t xml:space="preserve">, </w:t>
      </w:r>
      <w:r w:rsidR="00895982" w:rsidRPr="00F914AB">
        <w:rPr>
          <w:rStyle w:val="Istaknuto"/>
          <w:rFonts w:ascii="Times New Roman" w:hAnsi="Times New Roman" w:cs="Times New Roman"/>
          <w:bCs/>
          <w:i w:val="0"/>
          <w:iCs w:val="0"/>
          <w:color w:val="000000" w:themeColor="text1"/>
          <w:sz w:val="24"/>
          <w:szCs w:val="24"/>
          <w:shd w:val="clear" w:color="auto" w:fill="FFFFFF"/>
        </w:rPr>
        <w:t>u narednoj godini je</w:t>
      </w:r>
      <w:r w:rsidR="00895982" w:rsidRPr="00F914AB">
        <w:rPr>
          <w:rStyle w:val="Istaknuto"/>
          <w:rFonts w:ascii="Times New Roman" w:hAnsi="Times New Roman" w:cs="Times New Roman"/>
          <w:b/>
          <w:bCs/>
          <w:i w:val="0"/>
          <w:iCs w:val="0"/>
          <w:color w:val="5F6368"/>
          <w:sz w:val="24"/>
          <w:szCs w:val="24"/>
          <w:shd w:val="clear" w:color="auto" w:fill="FFFFFF"/>
        </w:rPr>
        <w:t xml:space="preserve"> </w:t>
      </w:r>
    </w:p>
    <w:p w:rsidR="00D06B4E" w:rsidRDefault="00895982" w:rsidP="00A608B3">
      <w:pPr>
        <w:spacing w:line="240" w:lineRule="auto"/>
        <w:ind w:firstLine="709"/>
        <w:jc w:val="both"/>
        <w:rPr>
          <w:rStyle w:val="Istaknuto"/>
          <w:rFonts w:ascii="Times New Roman" w:hAnsi="Times New Roman" w:cs="Times New Roman"/>
          <w:bCs/>
          <w:i w:val="0"/>
          <w:iCs w:val="0"/>
          <w:color w:val="000000" w:themeColor="text1"/>
          <w:sz w:val="24"/>
          <w:szCs w:val="24"/>
          <w:shd w:val="clear" w:color="auto" w:fill="FFFFFF"/>
        </w:rPr>
      </w:pPr>
      <w:r w:rsidRPr="00F914AB">
        <w:rPr>
          <w:rStyle w:val="Istaknuto"/>
          <w:rFonts w:ascii="Times New Roman" w:hAnsi="Times New Roman" w:cs="Times New Roman"/>
          <w:bCs/>
          <w:i w:val="0"/>
          <w:iCs w:val="0"/>
          <w:color w:val="000000" w:themeColor="text1"/>
          <w:sz w:val="24"/>
          <w:szCs w:val="24"/>
          <w:shd w:val="clear" w:color="auto" w:fill="FFFFFF"/>
        </w:rPr>
        <w:t>Planirana revitalizacija špilje Trbušnjak, budući da su uočene aktivnosti koje mogu narušiti prirodno stanište šišmiša. Špilja se može donekle koristiti u istraživačke svrhe te do same lokacije je moguće napraviti zanimljivu poučnu priču , ne ulazeći u sami prostor  budući da se radi o relativno dobrom pristupu. Do same špilje vodi potok koje je svojevrsno nalazište fosila, što čini novu , zanimljivu i atraktivnu cjelinu u svrhu istraživanja.</w:t>
      </w:r>
    </w:p>
    <w:p w:rsidR="00142B36" w:rsidRPr="00A608B3" w:rsidRDefault="00142B36" w:rsidP="00A608B3">
      <w:pPr>
        <w:spacing w:line="240" w:lineRule="auto"/>
        <w:ind w:firstLine="709"/>
        <w:jc w:val="both"/>
        <w:rPr>
          <w:rFonts w:ascii="Times New Roman" w:hAnsi="Times New Roman" w:cs="Times New Roman"/>
          <w:color w:val="000000" w:themeColor="text1"/>
          <w:sz w:val="24"/>
          <w:szCs w:val="24"/>
        </w:rPr>
      </w:pPr>
      <w:r>
        <w:rPr>
          <w:rStyle w:val="Istaknuto"/>
          <w:rFonts w:ascii="Times New Roman" w:hAnsi="Times New Roman" w:cs="Times New Roman"/>
          <w:bCs/>
          <w:i w:val="0"/>
          <w:iCs w:val="0"/>
          <w:color w:val="000000" w:themeColor="text1"/>
          <w:sz w:val="24"/>
          <w:szCs w:val="24"/>
          <w:shd w:val="clear" w:color="auto" w:fill="FFFFFF"/>
        </w:rPr>
        <w:t>Isto tako , u sljedećoj godini će se poticati i/ili organizirati uređenja javnih površina.</w:t>
      </w:r>
    </w:p>
    <w:p w:rsidR="00747E03" w:rsidRDefault="00747E03" w:rsidP="00F914AB">
      <w:pPr>
        <w:pStyle w:val="Tijeloteksta"/>
        <w:tabs>
          <w:tab w:val="left" w:pos="4804"/>
        </w:tabs>
        <w:jc w:val="both"/>
        <w:rPr>
          <w:rFonts w:ascii="Times New Roman" w:hAnsi="Times New Roman" w:cs="Times New Roman"/>
        </w:rPr>
      </w:pPr>
    </w:p>
    <w:p w:rsidR="00895982" w:rsidRPr="00F914AB" w:rsidRDefault="00895982" w:rsidP="00F914AB">
      <w:pPr>
        <w:pStyle w:val="Tijeloteksta"/>
        <w:tabs>
          <w:tab w:val="left" w:pos="4804"/>
        </w:tabs>
        <w:jc w:val="both"/>
        <w:rPr>
          <w:rFonts w:ascii="Times New Roman" w:hAnsi="Times New Roman" w:cs="Times New Roman"/>
        </w:rPr>
      </w:pPr>
      <w:r w:rsidRPr="00F914AB">
        <w:rPr>
          <w:rFonts w:ascii="Times New Roman" w:hAnsi="Times New Roman" w:cs="Times New Roman"/>
        </w:rPr>
        <w:t>Nositelj aktivnosti</w:t>
      </w:r>
      <w:r w:rsidRPr="00F914AB">
        <w:rPr>
          <w:rFonts w:ascii="Times New Roman" w:hAnsi="Times New Roman" w:cs="Times New Roman"/>
          <w:spacing w:val="-7"/>
        </w:rPr>
        <w:t xml:space="preserve"> </w:t>
      </w:r>
      <w:r w:rsidRPr="00F914AB">
        <w:rPr>
          <w:rFonts w:ascii="Times New Roman" w:hAnsi="Times New Roman" w:cs="Times New Roman"/>
        </w:rPr>
        <w:t>i</w:t>
      </w:r>
      <w:r w:rsidRPr="00F914AB">
        <w:rPr>
          <w:rFonts w:ascii="Times New Roman" w:hAnsi="Times New Roman" w:cs="Times New Roman"/>
          <w:spacing w:val="-3"/>
        </w:rPr>
        <w:t xml:space="preserve"> </w:t>
      </w:r>
      <w:r w:rsidRPr="00F914AB">
        <w:rPr>
          <w:rFonts w:ascii="Times New Roman" w:hAnsi="Times New Roman" w:cs="Times New Roman"/>
        </w:rPr>
        <w:t>partneri:</w:t>
      </w:r>
      <w:r w:rsidRPr="00F914AB">
        <w:rPr>
          <w:rFonts w:ascii="Times New Roman" w:hAnsi="Times New Roman" w:cs="Times New Roman"/>
        </w:rPr>
        <w:tab/>
        <w:t xml:space="preserve">TZ Grada Pakraca, </w:t>
      </w:r>
    </w:p>
    <w:p w:rsidR="00D06B4E" w:rsidRDefault="00D06B4E" w:rsidP="00292B34">
      <w:pPr>
        <w:pStyle w:val="Tijeloteksta"/>
        <w:tabs>
          <w:tab w:val="left" w:pos="4804"/>
        </w:tabs>
        <w:ind w:left="0"/>
        <w:jc w:val="both"/>
        <w:rPr>
          <w:rFonts w:ascii="Times New Roman" w:hAnsi="Times New Roman" w:cs="Times New Roman"/>
        </w:rPr>
      </w:pPr>
      <w:r>
        <w:rPr>
          <w:rFonts w:ascii="Times New Roman" w:hAnsi="Times New Roman" w:cs="Times New Roman"/>
        </w:rPr>
        <w:t xml:space="preserve">         </w:t>
      </w:r>
      <w:r w:rsidR="00895982" w:rsidRPr="00F914AB">
        <w:rPr>
          <w:rFonts w:ascii="Times New Roman" w:hAnsi="Times New Roman" w:cs="Times New Roman"/>
        </w:rPr>
        <w:t>Iznos potreban za</w:t>
      </w:r>
      <w:r w:rsidR="00895982" w:rsidRPr="00F914AB">
        <w:rPr>
          <w:rFonts w:ascii="Times New Roman" w:hAnsi="Times New Roman" w:cs="Times New Roman"/>
          <w:spacing w:val="-9"/>
        </w:rPr>
        <w:t xml:space="preserve"> </w:t>
      </w:r>
      <w:r w:rsidR="00292B34">
        <w:rPr>
          <w:rFonts w:ascii="Times New Roman" w:hAnsi="Times New Roman" w:cs="Times New Roman"/>
        </w:rPr>
        <w:t>realizaciju aktivnosti:</w:t>
      </w:r>
      <w:r w:rsidR="00292B34">
        <w:rPr>
          <w:rFonts w:ascii="Times New Roman" w:hAnsi="Times New Roman" w:cs="Times New Roman"/>
        </w:rPr>
        <w:tab/>
        <w:t>14</w:t>
      </w:r>
      <w:r w:rsidR="00895982" w:rsidRPr="00F914AB">
        <w:rPr>
          <w:rFonts w:ascii="Times New Roman" w:hAnsi="Times New Roman" w:cs="Times New Roman"/>
        </w:rPr>
        <w:t xml:space="preserve"> 000</w:t>
      </w:r>
      <w:proofErr w:type="gramStart"/>
      <w:r w:rsidR="00895982" w:rsidRPr="00F914AB">
        <w:rPr>
          <w:rFonts w:ascii="Times New Roman" w:hAnsi="Times New Roman" w:cs="Times New Roman"/>
        </w:rPr>
        <w:t>,00</w:t>
      </w:r>
      <w:proofErr w:type="gramEnd"/>
      <w:r w:rsidR="00895982" w:rsidRPr="00F914AB">
        <w:rPr>
          <w:rFonts w:ascii="Times New Roman" w:hAnsi="Times New Roman" w:cs="Times New Roman"/>
        </w:rPr>
        <w:t xml:space="preserve"> kn </w:t>
      </w:r>
    </w:p>
    <w:p w:rsidR="00A608B3" w:rsidRDefault="00895982" w:rsidP="00340659">
      <w:pPr>
        <w:pStyle w:val="Tijeloteksta"/>
        <w:tabs>
          <w:tab w:val="left" w:pos="4804"/>
        </w:tabs>
        <w:jc w:val="both"/>
        <w:rPr>
          <w:rFonts w:ascii="Times New Roman" w:hAnsi="Times New Roman" w:cs="Times New Roman"/>
        </w:rPr>
      </w:pPr>
      <w:r w:rsidRPr="00F914AB">
        <w:rPr>
          <w:rFonts w:ascii="Times New Roman" w:hAnsi="Times New Roman" w:cs="Times New Roman"/>
        </w:rPr>
        <w:t>Rokovi</w:t>
      </w:r>
      <w:r w:rsidRPr="00F914AB">
        <w:rPr>
          <w:rFonts w:ascii="Times New Roman" w:hAnsi="Times New Roman" w:cs="Times New Roman"/>
          <w:spacing w:val="-2"/>
        </w:rPr>
        <w:t xml:space="preserve"> </w:t>
      </w:r>
      <w:r w:rsidRPr="00F914AB">
        <w:rPr>
          <w:rFonts w:ascii="Times New Roman" w:hAnsi="Times New Roman" w:cs="Times New Roman"/>
        </w:rPr>
        <w:t>realizacije</w:t>
      </w:r>
      <w:r w:rsidRPr="00F914AB">
        <w:rPr>
          <w:rFonts w:ascii="Times New Roman" w:hAnsi="Times New Roman" w:cs="Times New Roman"/>
          <w:spacing w:val="-3"/>
        </w:rPr>
        <w:t xml:space="preserve"> </w:t>
      </w:r>
      <w:r w:rsidRPr="00F914AB">
        <w:rPr>
          <w:rFonts w:ascii="Times New Roman" w:hAnsi="Times New Roman" w:cs="Times New Roman"/>
        </w:rPr>
        <w:t>aktivnosti:</w:t>
      </w:r>
      <w:r w:rsidRPr="00F914AB">
        <w:rPr>
          <w:rFonts w:ascii="Times New Roman" w:hAnsi="Times New Roman" w:cs="Times New Roman"/>
        </w:rPr>
        <w:tab/>
        <w:t>siječanj-prosinac</w:t>
      </w:r>
      <w:r w:rsidRPr="00F914AB">
        <w:rPr>
          <w:rFonts w:ascii="Times New Roman" w:hAnsi="Times New Roman" w:cs="Times New Roman"/>
          <w:spacing w:val="-3"/>
        </w:rPr>
        <w:t xml:space="preserve"> </w:t>
      </w:r>
      <w:r w:rsidR="00D06B4E">
        <w:rPr>
          <w:rFonts w:ascii="Times New Roman" w:hAnsi="Times New Roman" w:cs="Times New Roman"/>
        </w:rPr>
        <w:t>2021</w:t>
      </w:r>
      <w:r w:rsidRPr="00F914AB">
        <w:rPr>
          <w:rFonts w:ascii="Times New Roman" w:hAnsi="Times New Roman" w:cs="Times New Roman"/>
        </w:rPr>
        <w:t>.godine</w:t>
      </w:r>
    </w:p>
    <w:p w:rsidR="00292B34" w:rsidRDefault="00292B34" w:rsidP="00340659">
      <w:pPr>
        <w:pStyle w:val="Tijeloteksta"/>
        <w:tabs>
          <w:tab w:val="left" w:pos="4804"/>
        </w:tabs>
        <w:jc w:val="both"/>
        <w:rPr>
          <w:rFonts w:ascii="Times New Roman" w:hAnsi="Times New Roman" w:cs="Times New Roman"/>
        </w:rPr>
      </w:pPr>
    </w:p>
    <w:p w:rsidR="00292B34" w:rsidRDefault="00292B34" w:rsidP="00340659">
      <w:pPr>
        <w:pStyle w:val="Tijeloteksta"/>
        <w:tabs>
          <w:tab w:val="left" w:pos="4804"/>
        </w:tabs>
        <w:jc w:val="both"/>
        <w:rPr>
          <w:rFonts w:ascii="Times New Roman" w:hAnsi="Times New Roman" w:cs="Times New Roman"/>
        </w:rPr>
      </w:pPr>
    </w:p>
    <w:p w:rsidR="008A412F" w:rsidRDefault="008A412F" w:rsidP="00F914AB">
      <w:pPr>
        <w:pStyle w:val="Tijeloteksta"/>
        <w:tabs>
          <w:tab w:val="left" w:pos="4804"/>
        </w:tabs>
        <w:jc w:val="both"/>
        <w:rPr>
          <w:rFonts w:ascii="Times New Roman" w:hAnsi="Times New Roman" w:cs="Times New Roman"/>
        </w:rPr>
      </w:pPr>
    </w:p>
    <w:p w:rsidR="00D06B4E" w:rsidRPr="00F914AB" w:rsidRDefault="00D06B4E" w:rsidP="00F57B27">
      <w:pPr>
        <w:pStyle w:val="Naslov1"/>
      </w:pPr>
    </w:p>
    <w:p w:rsidR="00895982" w:rsidRPr="00A31457" w:rsidRDefault="00D06B4E" w:rsidP="003527A5">
      <w:pPr>
        <w:pStyle w:val="Naslov1"/>
        <w:numPr>
          <w:ilvl w:val="0"/>
          <w:numId w:val="30"/>
        </w:numPr>
        <w:rPr>
          <w:sz w:val="28"/>
          <w:szCs w:val="28"/>
        </w:rPr>
      </w:pPr>
      <w:bookmarkStart w:id="50" w:name="_Toc59108185"/>
      <w:bookmarkStart w:id="51" w:name="_Toc59109876"/>
      <w:r w:rsidRPr="00A31457">
        <w:rPr>
          <w:sz w:val="28"/>
          <w:szCs w:val="28"/>
        </w:rPr>
        <w:t>ČLANSTVO U STRUKOVNIM ORGANIZACIJAMA</w:t>
      </w:r>
      <w:bookmarkEnd w:id="50"/>
      <w:bookmarkEnd w:id="51"/>
    </w:p>
    <w:p w:rsidR="00895982" w:rsidRPr="003918F1" w:rsidRDefault="00895982" w:rsidP="003918F1">
      <w:pPr>
        <w:pStyle w:val="Naslov1"/>
      </w:pPr>
    </w:p>
    <w:p w:rsidR="00895982" w:rsidRPr="003918F1" w:rsidRDefault="00895982" w:rsidP="003918F1">
      <w:pPr>
        <w:pStyle w:val="Naslov1"/>
        <w:numPr>
          <w:ilvl w:val="1"/>
          <w:numId w:val="30"/>
        </w:numPr>
        <w:rPr>
          <w:szCs w:val="24"/>
        </w:rPr>
      </w:pPr>
      <w:bookmarkStart w:id="52" w:name="_Toc59109877"/>
      <w:r w:rsidRPr="003918F1">
        <w:rPr>
          <w:szCs w:val="24"/>
        </w:rPr>
        <w:t>Međunarodne strukovne i sl. organizacije</w:t>
      </w:r>
      <w:bookmarkEnd w:id="52"/>
    </w:p>
    <w:p w:rsidR="00895982" w:rsidRPr="00F914AB" w:rsidRDefault="00895982" w:rsidP="00F914AB">
      <w:pPr>
        <w:spacing w:line="240" w:lineRule="auto"/>
        <w:ind w:firstLine="709"/>
        <w:jc w:val="both"/>
        <w:rPr>
          <w:rFonts w:ascii="Times New Roman" w:hAnsi="Times New Roman" w:cs="Times New Roman"/>
          <w:b/>
          <w:sz w:val="24"/>
          <w:szCs w:val="24"/>
        </w:rPr>
      </w:pPr>
    </w:p>
    <w:p w:rsidR="008617E8" w:rsidRPr="00F914AB" w:rsidRDefault="008617E8" w:rsidP="00F914AB">
      <w:pPr>
        <w:spacing w:line="240" w:lineRule="auto"/>
        <w:ind w:firstLine="709"/>
        <w:jc w:val="both"/>
        <w:rPr>
          <w:rFonts w:ascii="Times New Roman" w:hAnsi="Times New Roman" w:cs="Times New Roman"/>
          <w:sz w:val="24"/>
          <w:szCs w:val="24"/>
        </w:rPr>
      </w:pPr>
      <w:r w:rsidRPr="00F914AB">
        <w:rPr>
          <w:rFonts w:ascii="Times New Roman" w:hAnsi="Times New Roman" w:cs="Times New Roman"/>
          <w:sz w:val="24"/>
          <w:szCs w:val="24"/>
        </w:rPr>
        <w:t>Sukladno čl.32. Zakona lokalne turističke zajednice mogu na temelju posebne odluke Turističkog vijeća HTZ-e, biti članovi međunarodnih turističkih organizacija i srodnih udruženja.</w:t>
      </w:r>
    </w:p>
    <w:p w:rsidR="008617E8" w:rsidRPr="00F914AB" w:rsidRDefault="008617E8" w:rsidP="00F914AB">
      <w:pPr>
        <w:pStyle w:val="Tijeloteksta"/>
        <w:tabs>
          <w:tab w:val="left" w:pos="4804"/>
        </w:tabs>
        <w:jc w:val="both"/>
        <w:rPr>
          <w:rFonts w:ascii="Times New Roman" w:hAnsi="Times New Roman" w:cs="Times New Roman"/>
        </w:rPr>
      </w:pPr>
      <w:r w:rsidRPr="00F914AB">
        <w:rPr>
          <w:rFonts w:ascii="Times New Roman" w:hAnsi="Times New Roman" w:cs="Times New Roman"/>
        </w:rPr>
        <w:t>Nositelj aktivnosti</w:t>
      </w:r>
      <w:r w:rsidRPr="00F914AB">
        <w:rPr>
          <w:rFonts w:ascii="Times New Roman" w:hAnsi="Times New Roman" w:cs="Times New Roman"/>
          <w:spacing w:val="-7"/>
        </w:rPr>
        <w:t xml:space="preserve"> </w:t>
      </w:r>
      <w:r w:rsidRPr="00F914AB">
        <w:rPr>
          <w:rFonts w:ascii="Times New Roman" w:hAnsi="Times New Roman" w:cs="Times New Roman"/>
        </w:rPr>
        <w:t>i</w:t>
      </w:r>
      <w:r w:rsidRPr="00F914AB">
        <w:rPr>
          <w:rFonts w:ascii="Times New Roman" w:hAnsi="Times New Roman" w:cs="Times New Roman"/>
          <w:spacing w:val="-3"/>
        </w:rPr>
        <w:t xml:space="preserve"> </w:t>
      </w:r>
      <w:r w:rsidRPr="00F914AB">
        <w:rPr>
          <w:rFonts w:ascii="Times New Roman" w:hAnsi="Times New Roman" w:cs="Times New Roman"/>
        </w:rPr>
        <w:t>partneri:</w:t>
      </w:r>
      <w:r w:rsidRPr="00F914AB">
        <w:rPr>
          <w:rFonts w:ascii="Times New Roman" w:hAnsi="Times New Roman" w:cs="Times New Roman"/>
        </w:rPr>
        <w:tab/>
        <w:t xml:space="preserve">TZ Grada Pakraca, </w:t>
      </w:r>
    </w:p>
    <w:p w:rsidR="00895982" w:rsidRDefault="008617E8" w:rsidP="00F914AB">
      <w:pPr>
        <w:pStyle w:val="Tijeloteksta"/>
        <w:tabs>
          <w:tab w:val="left" w:pos="4804"/>
        </w:tabs>
        <w:jc w:val="both"/>
        <w:rPr>
          <w:rFonts w:ascii="Times New Roman" w:hAnsi="Times New Roman" w:cs="Times New Roman"/>
        </w:rPr>
      </w:pPr>
      <w:r w:rsidRPr="00F914AB">
        <w:rPr>
          <w:rFonts w:ascii="Times New Roman" w:hAnsi="Times New Roman" w:cs="Times New Roman"/>
        </w:rPr>
        <w:t>Iznos potreban za</w:t>
      </w:r>
      <w:r w:rsidRPr="00F914AB">
        <w:rPr>
          <w:rFonts w:ascii="Times New Roman" w:hAnsi="Times New Roman" w:cs="Times New Roman"/>
          <w:spacing w:val="-9"/>
        </w:rPr>
        <w:t xml:space="preserve"> </w:t>
      </w:r>
      <w:r w:rsidRPr="00F914AB">
        <w:rPr>
          <w:rFonts w:ascii="Times New Roman" w:hAnsi="Times New Roman" w:cs="Times New Roman"/>
        </w:rPr>
        <w:t>realizaciju aktivnosti:</w:t>
      </w:r>
      <w:r w:rsidRPr="00F914AB">
        <w:rPr>
          <w:rFonts w:ascii="Times New Roman" w:hAnsi="Times New Roman" w:cs="Times New Roman"/>
        </w:rPr>
        <w:tab/>
        <w:t>0,00kn</w:t>
      </w:r>
    </w:p>
    <w:p w:rsidR="00747E03" w:rsidRPr="00F914AB" w:rsidRDefault="00747E03" w:rsidP="00F914AB">
      <w:pPr>
        <w:pStyle w:val="Tijeloteksta"/>
        <w:tabs>
          <w:tab w:val="left" w:pos="4804"/>
        </w:tabs>
        <w:jc w:val="both"/>
        <w:rPr>
          <w:rFonts w:ascii="Times New Roman" w:hAnsi="Times New Roman" w:cs="Times New Roman"/>
        </w:rPr>
      </w:pPr>
      <w:r>
        <w:rPr>
          <w:rFonts w:ascii="Times New Roman" w:hAnsi="Times New Roman" w:cs="Times New Roman"/>
        </w:rPr>
        <w:t xml:space="preserve">Rokovi realizacije aktivnosti:                        </w:t>
      </w:r>
      <w:r w:rsidRPr="00F914AB">
        <w:rPr>
          <w:rFonts w:ascii="Times New Roman" w:hAnsi="Times New Roman" w:cs="Times New Roman"/>
        </w:rPr>
        <w:t>siječanj-prosinac</w:t>
      </w:r>
      <w:r w:rsidRPr="00F914AB">
        <w:rPr>
          <w:rFonts w:ascii="Times New Roman" w:hAnsi="Times New Roman" w:cs="Times New Roman"/>
          <w:spacing w:val="-3"/>
        </w:rPr>
        <w:t xml:space="preserve"> </w:t>
      </w:r>
      <w:r>
        <w:rPr>
          <w:rFonts w:ascii="Times New Roman" w:hAnsi="Times New Roman" w:cs="Times New Roman"/>
        </w:rPr>
        <w:t>2021</w:t>
      </w:r>
      <w:r w:rsidRPr="00F914AB">
        <w:rPr>
          <w:rFonts w:ascii="Times New Roman" w:hAnsi="Times New Roman" w:cs="Times New Roman"/>
        </w:rPr>
        <w:t>.godine</w:t>
      </w:r>
      <w:r>
        <w:rPr>
          <w:rFonts w:ascii="Times New Roman" w:hAnsi="Times New Roman" w:cs="Times New Roman"/>
        </w:rPr>
        <w:t xml:space="preserve">  </w:t>
      </w:r>
    </w:p>
    <w:p w:rsidR="00895982" w:rsidRPr="00F914AB" w:rsidRDefault="00895982" w:rsidP="00F914AB">
      <w:pPr>
        <w:spacing w:line="240" w:lineRule="auto"/>
        <w:jc w:val="both"/>
        <w:rPr>
          <w:rFonts w:ascii="Times New Roman" w:hAnsi="Times New Roman" w:cs="Times New Roman"/>
          <w:b/>
          <w:sz w:val="24"/>
          <w:szCs w:val="24"/>
        </w:rPr>
      </w:pPr>
    </w:p>
    <w:p w:rsidR="00895982" w:rsidRPr="00F914AB" w:rsidRDefault="00895982" w:rsidP="00F914AB">
      <w:pPr>
        <w:spacing w:line="240" w:lineRule="auto"/>
        <w:jc w:val="both"/>
        <w:rPr>
          <w:rFonts w:ascii="Times New Roman" w:hAnsi="Times New Roman" w:cs="Times New Roman"/>
          <w:b/>
          <w:sz w:val="24"/>
          <w:szCs w:val="24"/>
        </w:rPr>
      </w:pPr>
    </w:p>
    <w:p w:rsidR="00895982" w:rsidRPr="00F914AB" w:rsidRDefault="00895982" w:rsidP="003918F1">
      <w:pPr>
        <w:pStyle w:val="Naslov1"/>
        <w:numPr>
          <w:ilvl w:val="1"/>
          <w:numId w:val="30"/>
        </w:numPr>
      </w:pPr>
      <w:bookmarkStart w:id="53" w:name="_Toc59109878"/>
      <w:r w:rsidRPr="00F914AB">
        <w:lastRenderedPageBreak/>
        <w:t xml:space="preserve">Domaće strukovne i sl. </w:t>
      </w:r>
      <w:r w:rsidR="008617E8" w:rsidRPr="00F914AB">
        <w:t>o</w:t>
      </w:r>
      <w:r w:rsidRPr="00F914AB">
        <w:t>rganizacije</w:t>
      </w:r>
      <w:bookmarkEnd w:id="53"/>
    </w:p>
    <w:p w:rsidR="008617E8" w:rsidRPr="00F914AB" w:rsidRDefault="008617E8" w:rsidP="00F914AB">
      <w:pPr>
        <w:pStyle w:val="Odlomakpopisa"/>
        <w:ind w:left="928" w:firstLine="709"/>
        <w:jc w:val="both"/>
        <w:rPr>
          <w:rFonts w:ascii="Times New Roman" w:hAnsi="Times New Roman" w:cs="Times New Roman"/>
          <w:b/>
          <w:sz w:val="24"/>
          <w:szCs w:val="24"/>
        </w:rPr>
      </w:pPr>
    </w:p>
    <w:p w:rsidR="008617E8" w:rsidRPr="00F914AB" w:rsidRDefault="008617E8" w:rsidP="00F914AB">
      <w:pPr>
        <w:spacing w:line="240" w:lineRule="auto"/>
        <w:ind w:firstLine="709"/>
        <w:jc w:val="both"/>
        <w:rPr>
          <w:rFonts w:ascii="Times New Roman" w:hAnsi="Times New Roman" w:cs="Times New Roman"/>
          <w:sz w:val="24"/>
          <w:szCs w:val="24"/>
        </w:rPr>
      </w:pPr>
      <w:r w:rsidRPr="00F914AB">
        <w:rPr>
          <w:rFonts w:ascii="Times New Roman" w:hAnsi="Times New Roman" w:cs="Times New Roman"/>
          <w:sz w:val="24"/>
          <w:szCs w:val="24"/>
        </w:rPr>
        <w:t>TZ Grada Pakraca će nastaviti članstvou  Lokalnoj akcijskoj grupi „Zeleni trokut“, te organizacije „Slavonska košarica“, te mogućim ostalim organizacijama prema potrebi.</w:t>
      </w:r>
    </w:p>
    <w:p w:rsidR="008617E8" w:rsidRPr="00F914AB" w:rsidRDefault="008617E8" w:rsidP="00F914AB">
      <w:pPr>
        <w:pStyle w:val="Tijeloteksta"/>
        <w:tabs>
          <w:tab w:val="left" w:pos="4804"/>
        </w:tabs>
        <w:jc w:val="both"/>
        <w:rPr>
          <w:rFonts w:ascii="Times New Roman" w:hAnsi="Times New Roman" w:cs="Times New Roman"/>
        </w:rPr>
      </w:pPr>
      <w:r w:rsidRPr="00F914AB">
        <w:rPr>
          <w:rFonts w:ascii="Times New Roman" w:hAnsi="Times New Roman" w:cs="Times New Roman"/>
        </w:rPr>
        <w:t>Nositelj aktivnosti</w:t>
      </w:r>
      <w:r w:rsidRPr="00F914AB">
        <w:rPr>
          <w:rFonts w:ascii="Times New Roman" w:hAnsi="Times New Roman" w:cs="Times New Roman"/>
          <w:spacing w:val="-7"/>
        </w:rPr>
        <w:t xml:space="preserve"> </w:t>
      </w:r>
      <w:r w:rsidRPr="00F914AB">
        <w:rPr>
          <w:rFonts w:ascii="Times New Roman" w:hAnsi="Times New Roman" w:cs="Times New Roman"/>
        </w:rPr>
        <w:t>i</w:t>
      </w:r>
      <w:r w:rsidRPr="00F914AB">
        <w:rPr>
          <w:rFonts w:ascii="Times New Roman" w:hAnsi="Times New Roman" w:cs="Times New Roman"/>
          <w:spacing w:val="-3"/>
        </w:rPr>
        <w:t xml:space="preserve"> </w:t>
      </w:r>
      <w:r w:rsidRPr="00F914AB">
        <w:rPr>
          <w:rFonts w:ascii="Times New Roman" w:hAnsi="Times New Roman" w:cs="Times New Roman"/>
        </w:rPr>
        <w:t>partneri:</w:t>
      </w:r>
      <w:r w:rsidRPr="00F914AB">
        <w:rPr>
          <w:rFonts w:ascii="Times New Roman" w:hAnsi="Times New Roman" w:cs="Times New Roman"/>
        </w:rPr>
        <w:tab/>
        <w:t xml:space="preserve">TZ Grada Pakraca, </w:t>
      </w:r>
    </w:p>
    <w:p w:rsidR="008617E8" w:rsidRPr="00F914AB" w:rsidRDefault="008617E8" w:rsidP="00F914AB">
      <w:pPr>
        <w:pStyle w:val="Tijeloteksta"/>
        <w:tabs>
          <w:tab w:val="left" w:pos="4804"/>
        </w:tabs>
        <w:jc w:val="both"/>
        <w:rPr>
          <w:rFonts w:ascii="Times New Roman" w:hAnsi="Times New Roman" w:cs="Times New Roman"/>
        </w:rPr>
      </w:pPr>
      <w:r w:rsidRPr="00F914AB">
        <w:rPr>
          <w:rFonts w:ascii="Times New Roman" w:hAnsi="Times New Roman" w:cs="Times New Roman"/>
        </w:rPr>
        <w:t>Iznos potreban za</w:t>
      </w:r>
      <w:r w:rsidRPr="00F914AB">
        <w:rPr>
          <w:rFonts w:ascii="Times New Roman" w:hAnsi="Times New Roman" w:cs="Times New Roman"/>
          <w:spacing w:val="-9"/>
        </w:rPr>
        <w:t xml:space="preserve"> </w:t>
      </w:r>
      <w:r w:rsidRPr="00F914AB">
        <w:rPr>
          <w:rFonts w:ascii="Times New Roman" w:hAnsi="Times New Roman" w:cs="Times New Roman"/>
        </w:rPr>
        <w:t>realizaciju aktivnosti:</w:t>
      </w:r>
      <w:r w:rsidRPr="00F914AB">
        <w:rPr>
          <w:rFonts w:ascii="Times New Roman" w:hAnsi="Times New Roman" w:cs="Times New Roman"/>
        </w:rPr>
        <w:tab/>
        <w:t>500</w:t>
      </w:r>
      <w:proofErr w:type="gramStart"/>
      <w:r w:rsidRPr="00F914AB">
        <w:rPr>
          <w:rFonts w:ascii="Times New Roman" w:hAnsi="Times New Roman" w:cs="Times New Roman"/>
        </w:rPr>
        <w:t>,00</w:t>
      </w:r>
      <w:proofErr w:type="gramEnd"/>
      <w:r w:rsidRPr="00F914AB">
        <w:rPr>
          <w:rFonts w:ascii="Times New Roman" w:hAnsi="Times New Roman" w:cs="Times New Roman"/>
        </w:rPr>
        <w:t xml:space="preserve"> kn </w:t>
      </w:r>
    </w:p>
    <w:p w:rsidR="008617E8" w:rsidRDefault="008617E8" w:rsidP="007258F9">
      <w:pPr>
        <w:pStyle w:val="Tijeloteksta"/>
        <w:tabs>
          <w:tab w:val="left" w:pos="4804"/>
        </w:tabs>
        <w:jc w:val="both"/>
        <w:rPr>
          <w:rFonts w:ascii="Times New Roman" w:hAnsi="Times New Roman" w:cs="Times New Roman"/>
        </w:rPr>
      </w:pPr>
      <w:r w:rsidRPr="00F914AB">
        <w:rPr>
          <w:rFonts w:ascii="Times New Roman" w:hAnsi="Times New Roman" w:cs="Times New Roman"/>
        </w:rPr>
        <w:t>Rokovi</w:t>
      </w:r>
      <w:r w:rsidRPr="00F914AB">
        <w:rPr>
          <w:rFonts w:ascii="Times New Roman" w:hAnsi="Times New Roman" w:cs="Times New Roman"/>
          <w:spacing w:val="-2"/>
        </w:rPr>
        <w:t xml:space="preserve"> </w:t>
      </w:r>
      <w:r w:rsidRPr="00F914AB">
        <w:rPr>
          <w:rFonts w:ascii="Times New Roman" w:hAnsi="Times New Roman" w:cs="Times New Roman"/>
        </w:rPr>
        <w:t>realizacije</w:t>
      </w:r>
      <w:r w:rsidRPr="00F914AB">
        <w:rPr>
          <w:rFonts w:ascii="Times New Roman" w:hAnsi="Times New Roman" w:cs="Times New Roman"/>
          <w:spacing w:val="-3"/>
        </w:rPr>
        <w:t xml:space="preserve"> </w:t>
      </w:r>
      <w:r w:rsidRPr="00F914AB">
        <w:rPr>
          <w:rFonts w:ascii="Times New Roman" w:hAnsi="Times New Roman" w:cs="Times New Roman"/>
        </w:rPr>
        <w:t>aktivnosti:</w:t>
      </w:r>
      <w:r w:rsidRPr="00F914AB">
        <w:rPr>
          <w:rFonts w:ascii="Times New Roman" w:hAnsi="Times New Roman" w:cs="Times New Roman"/>
        </w:rPr>
        <w:tab/>
        <w:t>siječanj-prosinac</w:t>
      </w:r>
      <w:r w:rsidRPr="00F914AB">
        <w:rPr>
          <w:rFonts w:ascii="Times New Roman" w:hAnsi="Times New Roman" w:cs="Times New Roman"/>
          <w:spacing w:val="-3"/>
        </w:rPr>
        <w:t xml:space="preserve"> </w:t>
      </w:r>
      <w:r w:rsidR="00747E03">
        <w:rPr>
          <w:rFonts w:ascii="Times New Roman" w:hAnsi="Times New Roman" w:cs="Times New Roman"/>
        </w:rPr>
        <w:t>2021</w:t>
      </w:r>
      <w:r w:rsidRPr="00F914AB">
        <w:rPr>
          <w:rFonts w:ascii="Times New Roman" w:hAnsi="Times New Roman" w:cs="Times New Roman"/>
        </w:rPr>
        <w:t>.godine</w:t>
      </w:r>
    </w:p>
    <w:p w:rsidR="006A3BA4" w:rsidRPr="007258F9" w:rsidRDefault="006A3BA4" w:rsidP="007258F9">
      <w:pPr>
        <w:pStyle w:val="Tijeloteksta"/>
        <w:tabs>
          <w:tab w:val="left" w:pos="4804"/>
        </w:tabs>
        <w:jc w:val="both"/>
        <w:rPr>
          <w:rFonts w:ascii="Times New Roman" w:hAnsi="Times New Roman" w:cs="Times New Roman"/>
        </w:rPr>
      </w:pPr>
    </w:p>
    <w:p w:rsidR="00895982" w:rsidRPr="00F914AB" w:rsidRDefault="00895982" w:rsidP="00F914AB">
      <w:pPr>
        <w:pStyle w:val="Tijeloteksta"/>
        <w:tabs>
          <w:tab w:val="left" w:pos="4804"/>
        </w:tabs>
        <w:jc w:val="both"/>
        <w:rPr>
          <w:rFonts w:ascii="Times New Roman" w:hAnsi="Times New Roman" w:cs="Times New Roman"/>
          <w:b/>
        </w:rPr>
      </w:pPr>
    </w:p>
    <w:p w:rsidR="008617E8" w:rsidRPr="00A31457" w:rsidRDefault="00747E03" w:rsidP="003527A5">
      <w:pPr>
        <w:pStyle w:val="Naslov1"/>
        <w:numPr>
          <w:ilvl w:val="0"/>
          <w:numId w:val="30"/>
        </w:numPr>
      </w:pPr>
      <w:bookmarkStart w:id="54" w:name="_Toc59108186"/>
      <w:bookmarkStart w:id="55" w:name="_Toc59109879"/>
      <w:r w:rsidRPr="00A31457">
        <w:t>ADMINISTRATIVNI POSLOVI</w:t>
      </w:r>
      <w:bookmarkEnd w:id="54"/>
      <w:bookmarkEnd w:id="55"/>
    </w:p>
    <w:p w:rsidR="00486390" w:rsidRPr="00F914AB" w:rsidRDefault="00486390" w:rsidP="00F914AB">
      <w:pPr>
        <w:spacing w:line="240" w:lineRule="auto"/>
        <w:ind w:left="360"/>
        <w:jc w:val="both"/>
        <w:rPr>
          <w:rFonts w:ascii="Times New Roman" w:hAnsi="Times New Roman" w:cs="Times New Roman"/>
          <w:sz w:val="24"/>
          <w:szCs w:val="24"/>
        </w:rPr>
      </w:pPr>
    </w:p>
    <w:p w:rsidR="00486390" w:rsidRPr="00F914AB" w:rsidRDefault="00486390" w:rsidP="00F914AB">
      <w:pPr>
        <w:spacing w:line="240" w:lineRule="auto"/>
        <w:ind w:firstLine="709"/>
        <w:jc w:val="both"/>
        <w:rPr>
          <w:rFonts w:ascii="Times New Roman" w:hAnsi="Times New Roman" w:cs="Times New Roman"/>
          <w:sz w:val="24"/>
          <w:szCs w:val="24"/>
        </w:rPr>
      </w:pPr>
      <w:r w:rsidRPr="00F914AB">
        <w:rPr>
          <w:rFonts w:ascii="Times New Roman" w:hAnsi="Times New Roman" w:cs="Times New Roman"/>
          <w:sz w:val="24"/>
          <w:szCs w:val="24"/>
        </w:rPr>
        <w:t>U sklopu djelatnosti Turističkog ureda nastaju razni fiksni troškovi (navedeni u dijelu tablično prikazanoga financijskoga plana koji je sastavni dio Plana i programa rada za 2021.godinu) koji proizlaze iz redovnog djelovanja Turističkog ureda Turističke zajednice Grada Pakraca.</w:t>
      </w:r>
    </w:p>
    <w:p w:rsidR="00486390" w:rsidRPr="00F914AB" w:rsidRDefault="00486390" w:rsidP="00F914AB">
      <w:pPr>
        <w:spacing w:line="240" w:lineRule="auto"/>
        <w:ind w:firstLine="709"/>
        <w:jc w:val="both"/>
        <w:rPr>
          <w:rFonts w:ascii="Times New Roman" w:hAnsi="Times New Roman" w:cs="Times New Roman"/>
          <w:sz w:val="24"/>
          <w:szCs w:val="24"/>
        </w:rPr>
      </w:pPr>
      <w:r w:rsidRPr="00F914AB">
        <w:rPr>
          <w:rFonts w:ascii="Times New Roman" w:hAnsi="Times New Roman" w:cs="Times New Roman"/>
          <w:sz w:val="24"/>
          <w:szCs w:val="24"/>
        </w:rPr>
        <w:t>Sukladno Statutu Turističke zajednice Grada Pakraca, Turistički ured obavlja sve stručne, administrativne i knjigovodstvene  poslove vezane uz djelatnost i zadaće, koje su propisane Zakonom o turističkim zajednicama i promicanju hrvatskog turizma, programom rada Turističke zajednice grada Pakraca i odlukama Turističkog vijeća.</w:t>
      </w:r>
    </w:p>
    <w:p w:rsidR="00486390" w:rsidRPr="00F914AB" w:rsidRDefault="00486390" w:rsidP="00F914AB">
      <w:pPr>
        <w:spacing w:line="240" w:lineRule="auto"/>
        <w:ind w:firstLine="709"/>
        <w:jc w:val="both"/>
        <w:rPr>
          <w:rFonts w:ascii="Times New Roman" w:hAnsi="Times New Roman" w:cs="Times New Roman"/>
          <w:sz w:val="24"/>
          <w:szCs w:val="24"/>
        </w:rPr>
      </w:pPr>
      <w:r w:rsidRPr="00F914AB">
        <w:rPr>
          <w:rFonts w:ascii="Times New Roman" w:hAnsi="Times New Roman" w:cs="Times New Roman"/>
          <w:sz w:val="24"/>
          <w:szCs w:val="24"/>
        </w:rPr>
        <w:t xml:space="preserve"> Osim planiranih aktivnosti Turistički ured odgovara i izvršava sve zadatke i upite koji nastaju tijekom godine, a koje Programom rada nije moguće predvidjeti.</w:t>
      </w:r>
    </w:p>
    <w:p w:rsidR="00B56990" w:rsidRPr="006A3BA4" w:rsidRDefault="00486390" w:rsidP="006A3BA4">
      <w:pPr>
        <w:spacing w:line="240" w:lineRule="auto"/>
        <w:ind w:firstLine="709"/>
        <w:jc w:val="both"/>
        <w:rPr>
          <w:rFonts w:ascii="Times New Roman" w:hAnsi="Times New Roman" w:cs="Times New Roman"/>
          <w:sz w:val="24"/>
          <w:szCs w:val="24"/>
        </w:rPr>
      </w:pPr>
      <w:r w:rsidRPr="00F914AB">
        <w:rPr>
          <w:rFonts w:ascii="Times New Roman" w:hAnsi="Times New Roman" w:cs="Times New Roman"/>
          <w:sz w:val="24"/>
          <w:szCs w:val="24"/>
        </w:rPr>
        <w:t>Djelatnici Turističkog ureda aktivno će sudjelovati  u nizu različitih komisija, povjerenstava ili srodnih tijela koje imenuju osnivači, te njeguju suradnju s brojnim institucijama i udrugama, a koja je od značaja za obostrano uspješan daljnji rad.</w:t>
      </w:r>
    </w:p>
    <w:p w:rsidR="00B56990" w:rsidRPr="00F914AB" w:rsidRDefault="00B56990" w:rsidP="003918F1">
      <w:pPr>
        <w:pStyle w:val="Naslov1"/>
      </w:pPr>
    </w:p>
    <w:p w:rsidR="008617E8" w:rsidRPr="00F914AB" w:rsidRDefault="008617E8" w:rsidP="003918F1">
      <w:pPr>
        <w:pStyle w:val="Naslov1"/>
        <w:numPr>
          <w:ilvl w:val="1"/>
          <w:numId w:val="30"/>
        </w:numPr>
      </w:pPr>
      <w:bookmarkStart w:id="56" w:name="_Toc59109880"/>
      <w:r w:rsidRPr="00F914AB">
        <w:t>Plaće</w:t>
      </w:r>
      <w:bookmarkEnd w:id="56"/>
    </w:p>
    <w:p w:rsidR="00486390" w:rsidRPr="00F914AB" w:rsidRDefault="00486390" w:rsidP="00F914AB">
      <w:pPr>
        <w:pStyle w:val="Odlomakpopisa"/>
        <w:ind w:left="928" w:firstLine="0"/>
        <w:rPr>
          <w:rFonts w:ascii="Times New Roman" w:hAnsi="Times New Roman" w:cs="Times New Roman"/>
          <w:b/>
          <w:sz w:val="24"/>
          <w:szCs w:val="24"/>
        </w:rPr>
      </w:pPr>
    </w:p>
    <w:p w:rsidR="00486390" w:rsidRDefault="00486390" w:rsidP="00F914AB">
      <w:pPr>
        <w:pStyle w:val="Tijeloteksta"/>
        <w:ind w:left="0" w:right="550" w:firstLine="709"/>
        <w:jc w:val="both"/>
        <w:rPr>
          <w:rFonts w:ascii="Times New Roman" w:hAnsi="Times New Roman" w:cs="Times New Roman"/>
        </w:rPr>
      </w:pPr>
      <w:r w:rsidRPr="00F914AB">
        <w:rPr>
          <w:rFonts w:ascii="Times New Roman" w:hAnsi="Times New Roman" w:cs="Times New Roman"/>
        </w:rPr>
        <w:t xml:space="preserve">Sukladno Pravilniku o ustrojstvu, radu, plaćama, naknadama plaća i drugim materijalnim pravima zaposlenika TZ Grada Pakraca, regulirana su prava djelatnika, </w:t>
      </w:r>
      <w:proofErr w:type="gramStart"/>
      <w:r w:rsidRPr="00F914AB">
        <w:rPr>
          <w:rFonts w:ascii="Times New Roman" w:hAnsi="Times New Roman" w:cs="Times New Roman"/>
        </w:rPr>
        <w:t>te</w:t>
      </w:r>
      <w:proofErr w:type="gramEnd"/>
      <w:r w:rsidRPr="00F914AB">
        <w:rPr>
          <w:rFonts w:ascii="Times New Roman" w:hAnsi="Times New Roman" w:cs="Times New Roman"/>
        </w:rPr>
        <w:t xml:space="preserve"> ova stavka rashoda sadrži bruto plaće zaposlenih. </w:t>
      </w:r>
    </w:p>
    <w:p w:rsidR="00190698" w:rsidRPr="00F914AB" w:rsidRDefault="00190698" w:rsidP="00F914AB">
      <w:pPr>
        <w:pStyle w:val="Tijeloteksta"/>
        <w:ind w:left="0" w:right="550" w:firstLine="709"/>
        <w:jc w:val="both"/>
        <w:rPr>
          <w:rFonts w:ascii="Times New Roman" w:hAnsi="Times New Roman" w:cs="Times New Roman"/>
        </w:rPr>
      </w:pPr>
    </w:p>
    <w:p w:rsidR="00486390" w:rsidRPr="00F914AB" w:rsidRDefault="00486390" w:rsidP="005E01C7">
      <w:pPr>
        <w:pStyle w:val="Tijeloteksta"/>
        <w:ind w:left="0" w:right="550"/>
        <w:jc w:val="both"/>
        <w:rPr>
          <w:rFonts w:ascii="Times New Roman" w:hAnsi="Times New Roman" w:cs="Times New Roman"/>
        </w:rPr>
      </w:pPr>
      <w:r w:rsidRPr="00F914AB">
        <w:rPr>
          <w:rFonts w:ascii="Times New Roman" w:hAnsi="Times New Roman" w:cs="Times New Roman"/>
        </w:rPr>
        <w:t xml:space="preserve">U uredu TZ Grada Pakraca su zaposlene dvije djelatnice </w:t>
      </w:r>
      <w:proofErr w:type="gramStart"/>
      <w:r w:rsidRPr="00F914AB">
        <w:rPr>
          <w:rFonts w:ascii="Times New Roman" w:hAnsi="Times New Roman" w:cs="Times New Roman"/>
        </w:rPr>
        <w:t>na</w:t>
      </w:r>
      <w:proofErr w:type="gramEnd"/>
      <w:r w:rsidRPr="00F914AB">
        <w:rPr>
          <w:rFonts w:ascii="Times New Roman" w:hAnsi="Times New Roman" w:cs="Times New Roman"/>
        </w:rPr>
        <w:t xml:space="preserve"> puno radno vrijeme.</w:t>
      </w:r>
    </w:p>
    <w:p w:rsidR="00486390" w:rsidRPr="00F914AB" w:rsidRDefault="00486390" w:rsidP="00F914AB">
      <w:pPr>
        <w:pStyle w:val="Tijeloteksta"/>
        <w:ind w:left="0" w:right="550"/>
        <w:jc w:val="both"/>
        <w:rPr>
          <w:rFonts w:ascii="Times New Roman" w:hAnsi="Times New Roman" w:cs="Times New Roman"/>
        </w:rPr>
      </w:pPr>
    </w:p>
    <w:p w:rsidR="00486390" w:rsidRPr="00F914AB" w:rsidRDefault="00486390" w:rsidP="00F914AB">
      <w:pPr>
        <w:pStyle w:val="Tijeloteksta"/>
        <w:tabs>
          <w:tab w:val="left" w:pos="4804"/>
        </w:tabs>
        <w:rPr>
          <w:rFonts w:ascii="Times New Roman" w:hAnsi="Times New Roman" w:cs="Times New Roman"/>
        </w:rPr>
      </w:pPr>
      <w:r w:rsidRPr="00F914AB">
        <w:rPr>
          <w:rFonts w:ascii="Times New Roman" w:hAnsi="Times New Roman" w:cs="Times New Roman"/>
        </w:rPr>
        <w:t>Nositelj aktivnosti:</w:t>
      </w:r>
      <w:r w:rsidRPr="00F914AB">
        <w:rPr>
          <w:rFonts w:ascii="Times New Roman" w:hAnsi="Times New Roman" w:cs="Times New Roman"/>
        </w:rPr>
        <w:tab/>
      </w:r>
      <w:r w:rsidR="00C46430">
        <w:rPr>
          <w:rFonts w:ascii="Times New Roman" w:hAnsi="Times New Roman" w:cs="Times New Roman"/>
        </w:rPr>
        <w:t>TZ Grada Pakraca, Grad Pakrac</w:t>
      </w:r>
      <w:r w:rsidRPr="00F914AB">
        <w:rPr>
          <w:rFonts w:ascii="Times New Roman" w:hAnsi="Times New Roman" w:cs="Times New Roman"/>
        </w:rPr>
        <w:t xml:space="preserve"> </w:t>
      </w:r>
    </w:p>
    <w:p w:rsidR="00486390" w:rsidRPr="00F914AB" w:rsidRDefault="00486390" w:rsidP="00F914AB">
      <w:pPr>
        <w:pStyle w:val="Tijeloteksta"/>
        <w:tabs>
          <w:tab w:val="left" w:pos="4804"/>
        </w:tabs>
        <w:rPr>
          <w:rFonts w:ascii="Times New Roman" w:hAnsi="Times New Roman" w:cs="Times New Roman"/>
        </w:rPr>
      </w:pPr>
      <w:r w:rsidRPr="00F914AB">
        <w:rPr>
          <w:rFonts w:ascii="Times New Roman" w:hAnsi="Times New Roman" w:cs="Times New Roman"/>
        </w:rPr>
        <w:t>Iznos potreban za</w:t>
      </w:r>
      <w:r w:rsidRPr="00F914AB">
        <w:rPr>
          <w:rFonts w:ascii="Times New Roman" w:hAnsi="Times New Roman" w:cs="Times New Roman"/>
          <w:spacing w:val="-9"/>
        </w:rPr>
        <w:t xml:space="preserve"> </w:t>
      </w:r>
      <w:r w:rsidRPr="00F914AB">
        <w:rPr>
          <w:rFonts w:ascii="Times New Roman" w:hAnsi="Times New Roman" w:cs="Times New Roman"/>
        </w:rPr>
        <w:t>realizaciju aktivnosti:</w:t>
      </w:r>
      <w:r w:rsidRPr="00F914AB">
        <w:rPr>
          <w:rFonts w:ascii="Times New Roman" w:hAnsi="Times New Roman" w:cs="Times New Roman"/>
        </w:rPr>
        <w:tab/>
        <w:t>198 000</w:t>
      </w:r>
      <w:proofErr w:type="gramStart"/>
      <w:r w:rsidRPr="00F914AB">
        <w:rPr>
          <w:rFonts w:ascii="Times New Roman" w:hAnsi="Times New Roman" w:cs="Times New Roman"/>
        </w:rPr>
        <w:t>,00</w:t>
      </w:r>
      <w:proofErr w:type="gramEnd"/>
      <w:r w:rsidRPr="00F914AB">
        <w:rPr>
          <w:rFonts w:ascii="Times New Roman" w:hAnsi="Times New Roman" w:cs="Times New Roman"/>
        </w:rPr>
        <w:t xml:space="preserve"> kn </w:t>
      </w:r>
    </w:p>
    <w:p w:rsidR="00486390" w:rsidRPr="00F914AB" w:rsidRDefault="00486390" w:rsidP="00F914AB">
      <w:pPr>
        <w:pStyle w:val="Tijeloteksta"/>
        <w:tabs>
          <w:tab w:val="left" w:pos="4804"/>
        </w:tabs>
        <w:rPr>
          <w:rFonts w:ascii="Times New Roman" w:hAnsi="Times New Roman" w:cs="Times New Roman"/>
        </w:rPr>
      </w:pPr>
      <w:r w:rsidRPr="00F914AB">
        <w:rPr>
          <w:rFonts w:ascii="Times New Roman" w:hAnsi="Times New Roman" w:cs="Times New Roman"/>
        </w:rPr>
        <w:t>Rokovi</w:t>
      </w:r>
      <w:r w:rsidRPr="00F914AB">
        <w:rPr>
          <w:rFonts w:ascii="Times New Roman" w:hAnsi="Times New Roman" w:cs="Times New Roman"/>
          <w:spacing w:val="-2"/>
        </w:rPr>
        <w:t xml:space="preserve"> </w:t>
      </w:r>
      <w:r w:rsidRPr="00F914AB">
        <w:rPr>
          <w:rFonts w:ascii="Times New Roman" w:hAnsi="Times New Roman" w:cs="Times New Roman"/>
        </w:rPr>
        <w:t>realizacije</w:t>
      </w:r>
      <w:r w:rsidRPr="00F914AB">
        <w:rPr>
          <w:rFonts w:ascii="Times New Roman" w:hAnsi="Times New Roman" w:cs="Times New Roman"/>
          <w:spacing w:val="-3"/>
        </w:rPr>
        <w:t xml:space="preserve"> </w:t>
      </w:r>
      <w:r w:rsidRPr="00F914AB">
        <w:rPr>
          <w:rFonts w:ascii="Times New Roman" w:hAnsi="Times New Roman" w:cs="Times New Roman"/>
        </w:rPr>
        <w:t>aktivnosti:</w:t>
      </w:r>
      <w:r w:rsidRPr="00F914AB">
        <w:rPr>
          <w:rFonts w:ascii="Times New Roman" w:hAnsi="Times New Roman" w:cs="Times New Roman"/>
        </w:rPr>
        <w:tab/>
        <w:t>siječanj-prosinac</w:t>
      </w:r>
      <w:r w:rsidRPr="00F914AB">
        <w:rPr>
          <w:rFonts w:ascii="Times New Roman" w:hAnsi="Times New Roman" w:cs="Times New Roman"/>
          <w:spacing w:val="-3"/>
        </w:rPr>
        <w:t xml:space="preserve"> </w:t>
      </w:r>
      <w:r w:rsidRPr="00F914AB">
        <w:rPr>
          <w:rFonts w:ascii="Times New Roman" w:hAnsi="Times New Roman" w:cs="Times New Roman"/>
        </w:rPr>
        <w:t>2021.godine</w:t>
      </w:r>
    </w:p>
    <w:p w:rsidR="00486390" w:rsidRPr="00F914AB" w:rsidRDefault="00486390" w:rsidP="00F914AB">
      <w:pPr>
        <w:pStyle w:val="Tijeloteksta"/>
        <w:tabs>
          <w:tab w:val="left" w:pos="4804"/>
        </w:tabs>
        <w:rPr>
          <w:rFonts w:ascii="Times New Roman" w:hAnsi="Times New Roman" w:cs="Times New Roman"/>
        </w:rPr>
      </w:pPr>
    </w:p>
    <w:p w:rsidR="00486390" w:rsidRPr="00F914AB" w:rsidRDefault="00486390" w:rsidP="00F914AB">
      <w:pPr>
        <w:pStyle w:val="Tijeloteksta"/>
        <w:tabs>
          <w:tab w:val="left" w:pos="4804"/>
        </w:tabs>
        <w:rPr>
          <w:rFonts w:ascii="Times New Roman" w:hAnsi="Times New Roman" w:cs="Times New Roman"/>
        </w:rPr>
      </w:pPr>
    </w:p>
    <w:p w:rsidR="00486390" w:rsidRPr="00F914AB" w:rsidRDefault="00486390" w:rsidP="003918F1">
      <w:pPr>
        <w:pStyle w:val="Naslov1"/>
        <w:numPr>
          <w:ilvl w:val="1"/>
          <w:numId w:val="30"/>
        </w:numPr>
      </w:pPr>
      <w:bookmarkStart w:id="57" w:name="_Toc59109881"/>
      <w:r w:rsidRPr="00F914AB">
        <w:t>Materijalni troškovi</w:t>
      </w:r>
      <w:bookmarkEnd w:id="57"/>
    </w:p>
    <w:p w:rsidR="00486390" w:rsidRPr="00F914AB" w:rsidRDefault="00486390" w:rsidP="00F914AB">
      <w:pPr>
        <w:pStyle w:val="Odlomakpopisa"/>
        <w:ind w:left="928" w:firstLine="709"/>
        <w:rPr>
          <w:rFonts w:ascii="Times New Roman" w:hAnsi="Times New Roman" w:cs="Times New Roman"/>
          <w:sz w:val="24"/>
          <w:szCs w:val="24"/>
        </w:rPr>
      </w:pPr>
    </w:p>
    <w:p w:rsidR="00486390" w:rsidRPr="00F914AB" w:rsidRDefault="00486390" w:rsidP="00F914AB">
      <w:pPr>
        <w:pStyle w:val="Tijeloteksta"/>
        <w:ind w:right="557" w:firstLine="709"/>
        <w:jc w:val="both"/>
        <w:rPr>
          <w:rFonts w:ascii="Times New Roman" w:hAnsi="Times New Roman" w:cs="Times New Roman"/>
        </w:rPr>
      </w:pPr>
      <w:r w:rsidRPr="00F914AB">
        <w:rPr>
          <w:rFonts w:ascii="Times New Roman" w:hAnsi="Times New Roman" w:cs="Times New Roman"/>
        </w:rPr>
        <w:t xml:space="preserve">Ova stavka sadrži materijalne izdatke (Uredski materijal, trošak reprezentacije, putne troškove i dnevnice, izdatke za reprezentaciju (suvenir), sitni inventar), izdatke za usluge (usluge telefona, pošte i prijevoz; usluge tekućeg održavanja; usluge raznih servisa; ostale intelektualne usluge – knjigovodstvo; </w:t>
      </w:r>
      <w:r w:rsidRPr="00F914AB">
        <w:rPr>
          <w:rFonts w:ascii="Times New Roman" w:hAnsi="Times New Roman" w:cs="Times New Roman"/>
        </w:rPr>
        <w:lastRenderedPageBreak/>
        <w:t xml:space="preserve">ugovori o djelu), nematerijalne izdatke (bankovne usluge), te nabavku i održavanje opreme - uredski namještaj i tehnička </w:t>
      </w:r>
      <w:proofErr w:type="gramStart"/>
      <w:r w:rsidRPr="00F914AB">
        <w:rPr>
          <w:rFonts w:ascii="Times New Roman" w:hAnsi="Times New Roman" w:cs="Times New Roman"/>
        </w:rPr>
        <w:t>oprema .</w:t>
      </w:r>
      <w:proofErr w:type="gramEnd"/>
    </w:p>
    <w:p w:rsidR="00486390" w:rsidRPr="00F914AB" w:rsidRDefault="00486390" w:rsidP="00F914AB">
      <w:pPr>
        <w:pStyle w:val="Tijeloteksta"/>
        <w:ind w:right="557"/>
        <w:jc w:val="both"/>
        <w:rPr>
          <w:rFonts w:ascii="Times New Roman" w:hAnsi="Times New Roman" w:cs="Times New Roman"/>
        </w:rPr>
      </w:pPr>
    </w:p>
    <w:p w:rsidR="00486390" w:rsidRPr="00F914AB" w:rsidRDefault="00486390" w:rsidP="00F914AB">
      <w:pPr>
        <w:pStyle w:val="Tijeloteksta"/>
        <w:tabs>
          <w:tab w:val="left" w:pos="4804"/>
        </w:tabs>
        <w:rPr>
          <w:rFonts w:ascii="Times New Roman" w:hAnsi="Times New Roman" w:cs="Times New Roman"/>
        </w:rPr>
      </w:pPr>
      <w:r w:rsidRPr="00F914AB">
        <w:rPr>
          <w:rFonts w:ascii="Times New Roman" w:hAnsi="Times New Roman" w:cs="Times New Roman"/>
        </w:rPr>
        <w:t>Nositelj aktivnosti:</w:t>
      </w:r>
      <w:r w:rsidRPr="00F914AB">
        <w:rPr>
          <w:rFonts w:ascii="Times New Roman" w:hAnsi="Times New Roman" w:cs="Times New Roman"/>
        </w:rPr>
        <w:tab/>
        <w:t xml:space="preserve"> TZ Grada </w:t>
      </w:r>
      <w:proofErr w:type="gramStart"/>
      <w:r w:rsidRPr="00F914AB">
        <w:rPr>
          <w:rFonts w:ascii="Times New Roman" w:hAnsi="Times New Roman" w:cs="Times New Roman"/>
        </w:rPr>
        <w:t xml:space="preserve">Pakraca </w:t>
      </w:r>
      <w:r w:rsidR="00C46430">
        <w:rPr>
          <w:rFonts w:ascii="Times New Roman" w:hAnsi="Times New Roman" w:cs="Times New Roman"/>
        </w:rPr>
        <w:t>,</w:t>
      </w:r>
      <w:proofErr w:type="gramEnd"/>
      <w:r w:rsidR="00C46430">
        <w:rPr>
          <w:rFonts w:ascii="Times New Roman" w:hAnsi="Times New Roman" w:cs="Times New Roman"/>
        </w:rPr>
        <w:t xml:space="preserve"> Grad Pakrac</w:t>
      </w:r>
    </w:p>
    <w:p w:rsidR="00486390" w:rsidRPr="00F914AB" w:rsidRDefault="00486390" w:rsidP="00F914AB">
      <w:pPr>
        <w:pStyle w:val="Tijeloteksta"/>
        <w:tabs>
          <w:tab w:val="left" w:pos="4804"/>
        </w:tabs>
        <w:rPr>
          <w:rFonts w:ascii="Times New Roman" w:hAnsi="Times New Roman" w:cs="Times New Roman"/>
        </w:rPr>
      </w:pPr>
      <w:r w:rsidRPr="00F914AB">
        <w:rPr>
          <w:rFonts w:ascii="Times New Roman" w:hAnsi="Times New Roman" w:cs="Times New Roman"/>
        </w:rPr>
        <w:t>Iznos potreban za</w:t>
      </w:r>
      <w:r w:rsidRPr="00F914AB">
        <w:rPr>
          <w:rFonts w:ascii="Times New Roman" w:hAnsi="Times New Roman" w:cs="Times New Roman"/>
          <w:spacing w:val="-9"/>
        </w:rPr>
        <w:t xml:space="preserve"> </w:t>
      </w:r>
      <w:r w:rsidR="00C369D9">
        <w:rPr>
          <w:rFonts w:ascii="Times New Roman" w:hAnsi="Times New Roman" w:cs="Times New Roman"/>
        </w:rPr>
        <w:t>realizaciju aktivnosti:</w:t>
      </w:r>
      <w:r w:rsidR="00C369D9">
        <w:rPr>
          <w:rFonts w:ascii="Times New Roman" w:hAnsi="Times New Roman" w:cs="Times New Roman"/>
        </w:rPr>
        <w:tab/>
      </w:r>
      <w:r w:rsidR="005E01C7">
        <w:rPr>
          <w:rFonts w:ascii="Times New Roman" w:hAnsi="Times New Roman" w:cs="Times New Roman"/>
        </w:rPr>
        <w:t>28 0</w:t>
      </w:r>
      <w:r w:rsidR="00D0144A">
        <w:rPr>
          <w:rFonts w:ascii="Times New Roman" w:hAnsi="Times New Roman" w:cs="Times New Roman"/>
        </w:rPr>
        <w:t>00</w:t>
      </w:r>
      <w:r w:rsidR="00C369D9">
        <w:rPr>
          <w:rFonts w:ascii="Times New Roman" w:hAnsi="Times New Roman" w:cs="Times New Roman"/>
        </w:rPr>
        <w:t xml:space="preserve">, </w:t>
      </w:r>
      <w:proofErr w:type="gramStart"/>
      <w:r w:rsidR="00C369D9">
        <w:rPr>
          <w:rFonts w:ascii="Times New Roman" w:hAnsi="Times New Roman" w:cs="Times New Roman"/>
        </w:rPr>
        <w:t>00</w:t>
      </w:r>
      <w:r w:rsidRPr="00F914AB">
        <w:rPr>
          <w:rFonts w:ascii="Times New Roman" w:hAnsi="Times New Roman" w:cs="Times New Roman"/>
        </w:rPr>
        <w:t xml:space="preserve">  kn</w:t>
      </w:r>
      <w:proofErr w:type="gramEnd"/>
      <w:r w:rsidRPr="00F914AB">
        <w:rPr>
          <w:rFonts w:ascii="Times New Roman" w:hAnsi="Times New Roman" w:cs="Times New Roman"/>
        </w:rPr>
        <w:t xml:space="preserve"> </w:t>
      </w:r>
    </w:p>
    <w:p w:rsidR="00486390" w:rsidRPr="00F914AB" w:rsidRDefault="00486390" w:rsidP="00F914AB">
      <w:pPr>
        <w:pStyle w:val="Tijeloteksta"/>
        <w:tabs>
          <w:tab w:val="left" w:pos="4804"/>
        </w:tabs>
        <w:rPr>
          <w:rFonts w:ascii="Times New Roman" w:hAnsi="Times New Roman" w:cs="Times New Roman"/>
        </w:rPr>
      </w:pPr>
      <w:r w:rsidRPr="00F914AB">
        <w:rPr>
          <w:rFonts w:ascii="Times New Roman" w:hAnsi="Times New Roman" w:cs="Times New Roman"/>
        </w:rPr>
        <w:t>Rokovi</w:t>
      </w:r>
      <w:r w:rsidRPr="00F914AB">
        <w:rPr>
          <w:rFonts w:ascii="Times New Roman" w:hAnsi="Times New Roman" w:cs="Times New Roman"/>
          <w:spacing w:val="-2"/>
        </w:rPr>
        <w:t xml:space="preserve"> </w:t>
      </w:r>
      <w:r w:rsidRPr="00F914AB">
        <w:rPr>
          <w:rFonts w:ascii="Times New Roman" w:hAnsi="Times New Roman" w:cs="Times New Roman"/>
        </w:rPr>
        <w:t>realizacije</w:t>
      </w:r>
      <w:r w:rsidRPr="00F914AB">
        <w:rPr>
          <w:rFonts w:ascii="Times New Roman" w:hAnsi="Times New Roman" w:cs="Times New Roman"/>
          <w:spacing w:val="-3"/>
        </w:rPr>
        <w:t xml:space="preserve"> </w:t>
      </w:r>
      <w:r w:rsidRPr="00F914AB">
        <w:rPr>
          <w:rFonts w:ascii="Times New Roman" w:hAnsi="Times New Roman" w:cs="Times New Roman"/>
        </w:rPr>
        <w:t>aktivnosti:</w:t>
      </w:r>
      <w:r w:rsidRPr="00F914AB">
        <w:rPr>
          <w:rFonts w:ascii="Times New Roman" w:hAnsi="Times New Roman" w:cs="Times New Roman"/>
        </w:rPr>
        <w:tab/>
        <w:t>siječanj-prosinac</w:t>
      </w:r>
      <w:r w:rsidRPr="00F914AB">
        <w:rPr>
          <w:rFonts w:ascii="Times New Roman" w:hAnsi="Times New Roman" w:cs="Times New Roman"/>
          <w:spacing w:val="-3"/>
        </w:rPr>
        <w:t xml:space="preserve"> </w:t>
      </w:r>
      <w:r w:rsidRPr="00F914AB">
        <w:rPr>
          <w:rFonts w:ascii="Times New Roman" w:hAnsi="Times New Roman" w:cs="Times New Roman"/>
        </w:rPr>
        <w:t>2021.godine</w:t>
      </w:r>
    </w:p>
    <w:p w:rsidR="00486390" w:rsidRDefault="00486390" w:rsidP="00F914AB">
      <w:pPr>
        <w:pStyle w:val="Tijeloteksta"/>
        <w:tabs>
          <w:tab w:val="left" w:pos="4804"/>
        </w:tabs>
        <w:rPr>
          <w:rFonts w:ascii="Times New Roman" w:hAnsi="Times New Roman" w:cs="Times New Roman"/>
        </w:rPr>
      </w:pPr>
    </w:p>
    <w:p w:rsidR="007258F9" w:rsidRPr="00F914AB" w:rsidRDefault="007258F9" w:rsidP="00F914AB">
      <w:pPr>
        <w:pStyle w:val="Tijeloteksta"/>
        <w:tabs>
          <w:tab w:val="left" w:pos="4804"/>
        </w:tabs>
        <w:rPr>
          <w:rFonts w:ascii="Times New Roman" w:hAnsi="Times New Roman" w:cs="Times New Roman"/>
        </w:rPr>
      </w:pPr>
    </w:p>
    <w:p w:rsidR="008A412F" w:rsidRPr="00A37014" w:rsidRDefault="008A412F" w:rsidP="00F914AB">
      <w:pPr>
        <w:spacing w:line="240" w:lineRule="auto"/>
        <w:ind w:left="568"/>
        <w:rPr>
          <w:rFonts w:ascii="Times New Roman" w:hAnsi="Times New Roman" w:cs="Times New Roman"/>
          <w:b/>
          <w:sz w:val="24"/>
          <w:szCs w:val="24"/>
        </w:rPr>
      </w:pPr>
    </w:p>
    <w:p w:rsidR="008617E8" w:rsidRDefault="00486390" w:rsidP="003918F1">
      <w:pPr>
        <w:pStyle w:val="Naslov1"/>
      </w:pPr>
      <w:bookmarkStart w:id="58" w:name="_Toc59109882"/>
      <w:r w:rsidRPr="00A37014">
        <w:t>6.3</w:t>
      </w:r>
      <w:proofErr w:type="gramStart"/>
      <w:r w:rsidRPr="00A37014">
        <w:t>.</w:t>
      </w:r>
      <w:r w:rsidR="008617E8" w:rsidRPr="00A37014">
        <w:t>Tijela</w:t>
      </w:r>
      <w:proofErr w:type="gramEnd"/>
      <w:r w:rsidR="008617E8" w:rsidRPr="00A37014">
        <w:t xml:space="preserve"> turističke zajednice</w:t>
      </w:r>
      <w:bookmarkEnd w:id="58"/>
    </w:p>
    <w:p w:rsidR="003918F1" w:rsidRDefault="003918F1" w:rsidP="003918F1">
      <w:pPr>
        <w:pStyle w:val="Naslov1"/>
      </w:pPr>
    </w:p>
    <w:p w:rsidR="00A37014" w:rsidRDefault="00A37014" w:rsidP="00A37014">
      <w:pPr>
        <w:spacing w:line="240" w:lineRule="auto"/>
        <w:ind w:firstLine="709"/>
        <w:rPr>
          <w:rFonts w:ascii="Times New Roman" w:hAnsi="Times New Roman" w:cs="Times New Roman"/>
          <w:sz w:val="24"/>
          <w:szCs w:val="24"/>
        </w:rPr>
      </w:pPr>
      <w:r w:rsidRPr="00A37014">
        <w:rPr>
          <w:rFonts w:ascii="Times New Roman" w:hAnsi="Times New Roman" w:cs="Times New Roman"/>
          <w:sz w:val="24"/>
          <w:szCs w:val="24"/>
        </w:rPr>
        <w:t xml:space="preserve">Turistička zajednica Grada Pakraca </w:t>
      </w:r>
      <w:r w:rsidR="00C46430">
        <w:rPr>
          <w:rFonts w:ascii="Times New Roman" w:hAnsi="Times New Roman" w:cs="Times New Roman"/>
          <w:sz w:val="24"/>
          <w:szCs w:val="24"/>
        </w:rPr>
        <w:t>nema</w:t>
      </w:r>
      <w:r w:rsidRPr="00A37014">
        <w:rPr>
          <w:rFonts w:ascii="Times New Roman" w:hAnsi="Times New Roman" w:cs="Times New Roman"/>
          <w:sz w:val="24"/>
          <w:szCs w:val="24"/>
        </w:rPr>
        <w:t xml:space="preserve"> praksu</w:t>
      </w:r>
      <w:r w:rsidR="00C46430">
        <w:rPr>
          <w:rFonts w:ascii="Times New Roman" w:hAnsi="Times New Roman" w:cs="Times New Roman"/>
          <w:sz w:val="24"/>
          <w:szCs w:val="24"/>
        </w:rPr>
        <w:t xml:space="preserve"> isplaćivanja naknada </w:t>
      </w:r>
      <w:r w:rsidRPr="00A37014">
        <w:rPr>
          <w:rFonts w:ascii="Times New Roman" w:hAnsi="Times New Roman" w:cs="Times New Roman"/>
          <w:sz w:val="24"/>
          <w:szCs w:val="24"/>
        </w:rPr>
        <w:t xml:space="preserve"> svojim članovima Vijeć</w:t>
      </w:r>
      <w:r>
        <w:rPr>
          <w:rFonts w:ascii="Times New Roman" w:hAnsi="Times New Roman" w:cs="Times New Roman"/>
          <w:sz w:val="24"/>
          <w:szCs w:val="24"/>
        </w:rPr>
        <w:t xml:space="preserve">a i </w:t>
      </w:r>
      <w:r w:rsidR="0038104B">
        <w:rPr>
          <w:rFonts w:ascii="Times New Roman" w:hAnsi="Times New Roman" w:cs="Times New Roman"/>
          <w:sz w:val="24"/>
          <w:szCs w:val="24"/>
        </w:rPr>
        <w:t>S</w:t>
      </w:r>
      <w:r w:rsidRPr="00A37014">
        <w:rPr>
          <w:rFonts w:ascii="Times New Roman" w:hAnsi="Times New Roman" w:cs="Times New Roman"/>
          <w:sz w:val="24"/>
          <w:szCs w:val="24"/>
        </w:rPr>
        <w:t>kupštine za njihovo</w:t>
      </w:r>
      <w:r>
        <w:rPr>
          <w:rFonts w:ascii="Times New Roman" w:hAnsi="Times New Roman" w:cs="Times New Roman"/>
          <w:sz w:val="24"/>
          <w:szCs w:val="24"/>
        </w:rPr>
        <w:t xml:space="preserve"> rad </w:t>
      </w:r>
      <w:r w:rsidRPr="00A37014">
        <w:rPr>
          <w:rFonts w:ascii="Times New Roman" w:hAnsi="Times New Roman" w:cs="Times New Roman"/>
          <w:sz w:val="24"/>
          <w:szCs w:val="24"/>
        </w:rPr>
        <w:t xml:space="preserve"> u navedenim tijelima</w:t>
      </w:r>
      <w:r w:rsidR="00C46430">
        <w:rPr>
          <w:rFonts w:ascii="Times New Roman" w:hAnsi="Times New Roman" w:cs="Times New Roman"/>
          <w:sz w:val="24"/>
          <w:szCs w:val="24"/>
        </w:rPr>
        <w:t>.</w:t>
      </w:r>
    </w:p>
    <w:p w:rsidR="00A37014" w:rsidRPr="00F914AB" w:rsidRDefault="00A37014" w:rsidP="00A37014">
      <w:pPr>
        <w:pStyle w:val="Tijeloteksta"/>
        <w:tabs>
          <w:tab w:val="left" w:pos="4804"/>
        </w:tabs>
        <w:rPr>
          <w:rFonts w:ascii="Times New Roman" w:hAnsi="Times New Roman" w:cs="Times New Roman"/>
        </w:rPr>
      </w:pPr>
      <w:r w:rsidRPr="00F914AB">
        <w:rPr>
          <w:rFonts w:ascii="Times New Roman" w:hAnsi="Times New Roman" w:cs="Times New Roman"/>
        </w:rPr>
        <w:t>Nositelj aktivnosti:</w:t>
      </w:r>
      <w:r w:rsidRPr="00F914AB">
        <w:rPr>
          <w:rFonts w:ascii="Times New Roman" w:hAnsi="Times New Roman" w:cs="Times New Roman"/>
        </w:rPr>
        <w:tab/>
        <w:t xml:space="preserve"> Grad Pakraca, </w:t>
      </w:r>
    </w:p>
    <w:p w:rsidR="00A37014" w:rsidRPr="00F914AB" w:rsidRDefault="00A37014" w:rsidP="00A37014">
      <w:pPr>
        <w:pStyle w:val="Tijeloteksta"/>
        <w:tabs>
          <w:tab w:val="left" w:pos="4804"/>
        </w:tabs>
        <w:rPr>
          <w:rFonts w:ascii="Times New Roman" w:hAnsi="Times New Roman" w:cs="Times New Roman"/>
        </w:rPr>
      </w:pPr>
      <w:r w:rsidRPr="00F914AB">
        <w:rPr>
          <w:rFonts w:ascii="Times New Roman" w:hAnsi="Times New Roman" w:cs="Times New Roman"/>
        </w:rPr>
        <w:t>Iznos potreban za</w:t>
      </w:r>
      <w:r w:rsidRPr="00F914AB">
        <w:rPr>
          <w:rFonts w:ascii="Times New Roman" w:hAnsi="Times New Roman" w:cs="Times New Roman"/>
          <w:spacing w:val="-9"/>
        </w:rPr>
        <w:t xml:space="preserve"> </w:t>
      </w:r>
      <w:r w:rsidRPr="00F914AB">
        <w:rPr>
          <w:rFonts w:ascii="Times New Roman" w:hAnsi="Times New Roman" w:cs="Times New Roman"/>
        </w:rPr>
        <w:t>realizaciju aktivnosti:</w:t>
      </w:r>
      <w:r w:rsidRPr="00F914AB">
        <w:rPr>
          <w:rFonts w:ascii="Times New Roman" w:hAnsi="Times New Roman" w:cs="Times New Roman"/>
        </w:rPr>
        <w:tab/>
      </w:r>
      <w:r>
        <w:rPr>
          <w:rFonts w:ascii="Times New Roman" w:hAnsi="Times New Roman" w:cs="Times New Roman"/>
        </w:rPr>
        <w:t xml:space="preserve"> 0</w:t>
      </w:r>
      <w:proofErr w:type="gramStart"/>
      <w:r w:rsidR="00C46430">
        <w:rPr>
          <w:rFonts w:ascii="Times New Roman" w:hAnsi="Times New Roman" w:cs="Times New Roman"/>
        </w:rPr>
        <w:t>,00</w:t>
      </w:r>
      <w:proofErr w:type="gramEnd"/>
      <w:r>
        <w:rPr>
          <w:rFonts w:ascii="Times New Roman" w:hAnsi="Times New Roman" w:cs="Times New Roman"/>
        </w:rPr>
        <w:t xml:space="preserve"> </w:t>
      </w:r>
      <w:r w:rsidRPr="00F914AB">
        <w:rPr>
          <w:rFonts w:ascii="Times New Roman" w:hAnsi="Times New Roman" w:cs="Times New Roman"/>
        </w:rPr>
        <w:t xml:space="preserve">kn </w:t>
      </w:r>
    </w:p>
    <w:p w:rsidR="00A608B3" w:rsidRDefault="00A37014" w:rsidP="00A37014">
      <w:pPr>
        <w:pStyle w:val="Tijeloteksta"/>
        <w:tabs>
          <w:tab w:val="left" w:pos="4804"/>
        </w:tabs>
        <w:rPr>
          <w:rFonts w:ascii="Times New Roman" w:hAnsi="Times New Roman" w:cs="Times New Roman"/>
        </w:rPr>
      </w:pPr>
      <w:r w:rsidRPr="00F914AB">
        <w:rPr>
          <w:rFonts w:ascii="Times New Roman" w:hAnsi="Times New Roman" w:cs="Times New Roman"/>
        </w:rPr>
        <w:t>Rokovi</w:t>
      </w:r>
      <w:r w:rsidRPr="00F914AB">
        <w:rPr>
          <w:rFonts w:ascii="Times New Roman" w:hAnsi="Times New Roman" w:cs="Times New Roman"/>
          <w:spacing w:val="-2"/>
        </w:rPr>
        <w:t xml:space="preserve"> </w:t>
      </w:r>
      <w:r w:rsidRPr="00F914AB">
        <w:rPr>
          <w:rFonts w:ascii="Times New Roman" w:hAnsi="Times New Roman" w:cs="Times New Roman"/>
        </w:rPr>
        <w:t>realizacije</w:t>
      </w:r>
      <w:r w:rsidRPr="00F914AB">
        <w:rPr>
          <w:rFonts w:ascii="Times New Roman" w:hAnsi="Times New Roman" w:cs="Times New Roman"/>
          <w:spacing w:val="-3"/>
        </w:rPr>
        <w:t xml:space="preserve"> </w:t>
      </w:r>
      <w:r w:rsidRPr="00F914AB">
        <w:rPr>
          <w:rFonts w:ascii="Times New Roman" w:hAnsi="Times New Roman" w:cs="Times New Roman"/>
        </w:rPr>
        <w:t>aktivnosti:</w:t>
      </w:r>
    </w:p>
    <w:p w:rsidR="00A608B3" w:rsidRDefault="00A608B3" w:rsidP="00A37014">
      <w:pPr>
        <w:pStyle w:val="Tijeloteksta"/>
        <w:tabs>
          <w:tab w:val="left" w:pos="4804"/>
        </w:tabs>
        <w:rPr>
          <w:rFonts w:ascii="Times New Roman" w:hAnsi="Times New Roman" w:cs="Times New Roman"/>
        </w:rPr>
      </w:pPr>
    </w:p>
    <w:p w:rsidR="00D0144A" w:rsidRDefault="00A37014" w:rsidP="002210E7">
      <w:pPr>
        <w:pStyle w:val="Tijeloteksta"/>
        <w:tabs>
          <w:tab w:val="left" w:pos="4804"/>
        </w:tabs>
        <w:rPr>
          <w:rFonts w:ascii="Times New Roman" w:hAnsi="Times New Roman" w:cs="Times New Roman"/>
        </w:rPr>
      </w:pPr>
      <w:r w:rsidRPr="00F914AB">
        <w:rPr>
          <w:rFonts w:ascii="Times New Roman" w:hAnsi="Times New Roman" w:cs="Times New Roman"/>
        </w:rPr>
        <w:tab/>
      </w:r>
    </w:p>
    <w:p w:rsidR="006A3BA4" w:rsidRDefault="006A3BA4" w:rsidP="002210E7">
      <w:pPr>
        <w:pStyle w:val="Tijeloteksta"/>
        <w:tabs>
          <w:tab w:val="left" w:pos="4804"/>
        </w:tabs>
        <w:rPr>
          <w:rFonts w:ascii="Times New Roman" w:hAnsi="Times New Roman" w:cs="Times New Roman"/>
        </w:rPr>
      </w:pPr>
    </w:p>
    <w:p w:rsidR="003918F1" w:rsidRDefault="003918F1" w:rsidP="003918F1">
      <w:pPr>
        <w:pStyle w:val="Naslov1"/>
        <w:ind w:left="0" w:firstLine="0"/>
        <w:rPr>
          <w:rFonts w:ascii="Times New Roman" w:hAnsi="Times New Roman" w:cs="Times New Roman"/>
          <w:b w:val="0"/>
          <w:bCs w:val="0"/>
          <w:sz w:val="24"/>
          <w:szCs w:val="24"/>
        </w:rPr>
      </w:pPr>
      <w:bookmarkStart w:id="59" w:name="_Toc59108187"/>
    </w:p>
    <w:p w:rsidR="00A37014" w:rsidRPr="003918F1" w:rsidRDefault="00A37014" w:rsidP="003918F1">
      <w:pPr>
        <w:pStyle w:val="Naslov1"/>
        <w:numPr>
          <w:ilvl w:val="0"/>
          <w:numId w:val="30"/>
        </w:numPr>
        <w:rPr>
          <w:szCs w:val="28"/>
        </w:rPr>
      </w:pPr>
      <w:bookmarkStart w:id="60" w:name="_Toc59109883"/>
      <w:r w:rsidRPr="003918F1">
        <w:rPr>
          <w:szCs w:val="28"/>
        </w:rPr>
        <w:t>REZERVA</w:t>
      </w:r>
      <w:bookmarkEnd w:id="59"/>
      <w:bookmarkEnd w:id="60"/>
    </w:p>
    <w:p w:rsidR="00A608B3" w:rsidRPr="00A37014" w:rsidRDefault="00A608B3" w:rsidP="00F57B27">
      <w:pPr>
        <w:pStyle w:val="Naslov1"/>
        <w:rPr>
          <w:sz w:val="24"/>
          <w:szCs w:val="24"/>
        </w:rPr>
      </w:pPr>
    </w:p>
    <w:p w:rsidR="00A37014" w:rsidRPr="00A37014" w:rsidRDefault="00A37014" w:rsidP="00A608B3">
      <w:pPr>
        <w:pStyle w:val="Tijeloteksta"/>
        <w:spacing w:before="43"/>
        <w:ind w:left="0" w:right="552" w:firstLine="709"/>
        <w:jc w:val="both"/>
        <w:rPr>
          <w:rFonts w:ascii="Times New Roman" w:hAnsi="Times New Roman" w:cs="Times New Roman"/>
        </w:rPr>
      </w:pPr>
      <w:r>
        <w:rPr>
          <w:rFonts w:ascii="Times New Roman" w:hAnsi="Times New Roman" w:cs="Times New Roman"/>
        </w:rPr>
        <w:t xml:space="preserve">Rezerva do 5 % za potrebe osuguranja likvidnosti u izvarednim okolnostima </w:t>
      </w:r>
      <w:proofErr w:type="gramStart"/>
      <w:r w:rsidR="00A608B3">
        <w:rPr>
          <w:rFonts w:ascii="Times New Roman" w:hAnsi="Times New Roman" w:cs="Times New Roman"/>
        </w:rPr>
        <w:t>te</w:t>
      </w:r>
      <w:proofErr w:type="gramEnd"/>
      <w:r w:rsidR="00A608B3">
        <w:rPr>
          <w:rFonts w:ascii="Times New Roman" w:hAnsi="Times New Roman" w:cs="Times New Roman"/>
        </w:rPr>
        <w:t xml:space="preserve"> financiranja neplaniranih aktivnosti, odlukom Turističkog vijeća moguća je alokacija sredstava rezerve na ostale pojedinačno planirane aktivnosti ili nove aktivnosti.</w:t>
      </w:r>
    </w:p>
    <w:p w:rsidR="004F0A2D" w:rsidRDefault="004F0A2D" w:rsidP="00A608B3">
      <w:pPr>
        <w:spacing w:line="240" w:lineRule="auto"/>
        <w:ind w:firstLine="709"/>
        <w:jc w:val="both"/>
        <w:rPr>
          <w:rFonts w:ascii="Times New Roman" w:hAnsi="Times New Roman" w:cs="Times New Roman"/>
          <w:b/>
          <w:sz w:val="24"/>
          <w:szCs w:val="24"/>
        </w:rPr>
      </w:pPr>
    </w:p>
    <w:p w:rsidR="00A608B3" w:rsidRPr="00F914AB" w:rsidRDefault="00A608B3" w:rsidP="00A608B3">
      <w:pPr>
        <w:pStyle w:val="Tijeloteksta"/>
        <w:tabs>
          <w:tab w:val="left" w:pos="4804"/>
        </w:tabs>
        <w:rPr>
          <w:rFonts w:ascii="Times New Roman" w:hAnsi="Times New Roman" w:cs="Times New Roman"/>
        </w:rPr>
      </w:pPr>
      <w:r w:rsidRPr="00F914AB">
        <w:rPr>
          <w:rFonts w:ascii="Times New Roman" w:hAnsi="Times New Roman" w:cs="Times New Roman"/>
        </w:rPr>
        <w:t>Nositelj aktivnosti:</w:t>
      </w:r>
      <w:r w:rsidRPr="00F914AB">
        <w:rPr>
          <w:rFonts w:ascii="Times New Roman" w:hAnsi="Times New Roman" w:cs="Times New Roman"/>
        </w:rPr>
        <w:tab/>
      </w:r>
      <w:proofErr w:type="gramStart"/>
      <w:r w:rsidR="00190698">
        <w:rPr>
          <w:rFonts w:ascii="Times New Roman" w:hAnsi="Times New Roman" w:cs="Times New Roman"/>
        </w:rPr>
        <w:t xml:space="preserve">TZ </w:t>
      </w:r>
      <w:r w:rsidRPr="00F914AB">
        <w:rPr>
          <w:rFonts w:ascii="Times New Roman" w:hAnsi="Times New Roman" w:cs="Times New Roman"/>
        </w:rPr>
        <w:t xml:space="preserve"> Grad</w:t>
      </w:r>
      <w:r w:rsidR="00190698">
        <w:rPr>
          <w:rFonts w:ascii="Times New Roman" w:hAnsi="Times New Roman" w:cs="Times New Roman"/>
        </w:rPr>
        <w:t>a</w:t>
      </w:r>
      <w:proofErr w:type="gramEnd"/>
      <w:r w:rsidRPr="00F914AB">
        <w:rPr>
          <w:rFonts w:ascii="Times New Roman" w:hAnsi="Times New Roman" w:cs="Times New Roman"/>
        </w:rPr>
        <w:t xml:space="preserve"> Pakraca, </w:t>
      </w:r>
    </w:p>
    <w:p w:rsidR="00A608B3" w:rsidRPr="00F914AB" w:rsidRDefault="00A608B3" w:rsidP="00A608B3">
      <w:pPr>
        <w:pStyle w:val="Tijeloteksta"/>
        <w:tabs>
          <w:tab w:val="left" w:pos="4804"/>
        </w:tabs>
        <w:rPr>
          <w:rFonts w:ascii="Times New Roman" w:hAnsi="Times New Roman" w:cs="Times New Roman"/>
        </w:rPr>
      </w:pPr>
      <w:r w:rsidRPr="00F914AB">
        <w:rPr>
          <w:rFonts w:ascii="Times New Roman" w:hAnsi="Times New Roman" w:cs="Times New Roman"/>
        </w:rPr>
        <w:t>Iznos potreban za</w:t>
      </w:r>
      <w:r w:rsidRPr="00F914AB">
        <w:rPr>
          <w:rFonts w:ascii="Times New Roman" w:hAnsi="Times New Roman" w:cs="Times New Roman"/>
          <w:spacing w:val="-9"/>
        </w:rPr>
        <w:t xml:space="preserve"> </w:t>
      </w:r>
      <w:r w:rsidRPr="00F914AB">
        <w:rPr>
          <w:rFonts w:ascii="Times New Roman" w:hAnsi="Times New Roman" w:cs="Times New Roman"/>
        </w:rPr>
        <w:t>realizaciju aktivnosti:</w:t>
      </w:r>
      <w:r w:rsidRPr="00F914AB">
        <w:rPr>
          <w:rFonts w:ascii="Times New Roman" w:hAnsi="Times New Roman" w:cs="Times New Roman"/>
        </w:rPr>
        <w:tab/>
      </w:r>
      <w:r>
        <w:rPr>
          <w:rFonts w:ascii="Times New Roman" w:hAnsi="Times New Roman" w:cs="Times New Roman"/>
        </w:rPr>
        <w:t xml:space="preserve">  </w:t>
      </w:r>
      <w:r w:rsidR="00447BE6">
        <w:rPr>
          <w:rFonts w:ascii="Times New Roman" w:hAnsi="Times New Roman" w:cs="Times New Roman"/>
        </w:rPr>
        <w:t>19</w:t>
      </w:r>
      <w:r w:rsidR="00190698">
        <w:rPr>
          <w:rFonts w:ascii="Times New Roman" w:hAnsi="Times New Roman" w:cs="Times New Roman"/>
        </w:rPr>
        <w:t xml:space="preserve"> 000</w:t>
      </w:r>
      <w:proofErr w:type="gramStart"/>
      <w:r w:rsidR="00190698">
        <w:rPr>
          <w:rFonts w:ascii="Times New Roman" w:hAnsi="Times New Roman" w:cs="Times New Roman"/>
        </w:rPr>
        <w:t>,00</w:t>
      </w:r>
      <w:proofErr w:type="gramEnd"/>
      <w:r w:rsidR="00190698">
        <w:rPr>
          <w:rFonts w:ascii="Times New Roman" w:hAnsi="Times New Roman" w:cs="Times New Roman"/>
        </w:rPr>
        <w:t xml:space="preserve"> </w:t>
      </w:r>
      <w:r w:rsidRPr="00F914AB">
        <w:rPr>
          <w:rFonts w:ascii="Times New Roman" w:hAnsi="Times New Roman" w:cs="Times New Roman"/>
        </w:rPr>
        <w:t xml:space="preserve">kn </w:t>
      </w:r>
    </w:p>
    <w:p w:rsidR="009B5E35" w:rsidRDefault="00A608B3" w:rsidP="00190698">
      <w:pPr>
        <w:pStyle w:val="Tijeloteksta"/>
        <w:tabs>
          <w:tab w:val="left" w:pos="4804"/>
        </w:tabs>
        <w:rPr>
          <w:rFonts w:ascii="Times New Roman" w:hAnsi="Times New Roman" w:cs="Times New Roman"/>
        </w:rPr>
      </w:pPr>
      <w:r w:rsidRPr="00F914AB">
        <w:rPr>
          <w:rFonts w:ascii="Times New Roman" w:hAnsi="Times New Roman" w:cs="Times New Roman"/>
        </w:rPr>
        <w:t>Rokovi</w:t>
      </w:r>
      <w:r w:rsidRPr="00F914AB">
        <w:rPr>
          <w:rFonts w:ascii="Times New Roman" w:hAnsi="Times New Roman" w:cs="Times New Roman"/>
          <w:spacing w:val="-2"/>
        </w:rPr>
        <w:t xml:space="preserve"> </w:t>
      </w:r>
      <w:r w:rsidRPr="00F914AB">
        <w:rPr>
          <w:rFonts w:ascii="Times New Roman" w:hAnsi="Times New Roman" w:cs="Times New Roman"/>
        </w:rPr>
        <w:t>realizacije</w:t>
      </w:r>
      <w:r w:rsidRPr="00F914AB">
        <w:rPr>
          <w:rFonts w:ascii="Times New Roman" w:hAnsi="Times New Roman" w:cs="Times New Roman"/>
          <w:spacing w:val="-3"/>
        </w:rPr>
        <w:t xml:space="preserve"> </w:t>
      </w:r>
      <w:r w:rsidRPr="00F914AB">
        <w:rPr>
          <w:rFonts w:ascii="Times New Roman" w:hAnsi="Times New Roman" w:cs="Times New Roman"/>
        </w:rPr>
        <w:t>aktivnosti:</w:t>
      </w:r>
      <w:r w:rsidRPr="00F914AB">
        <w:rPr>
          <w:rFonts w:ascii="Times New Roman" w:hAnsi="Times New Roman" w:cs="Times New Roman"/>
        </w:rPr>
        <w:tab/>
      </w:r>
      <w:r>
        <w:rPr>
          <w:rFonts w:ascii="Times New Roman" w:hAnsi="Times New Roman" w:cs="Times New Roman"/>
        </w:rPr>
        <w:t xml:space="preserve">siječanj-prosinac 2021. </w:t>
      </w:r>
      <w:proofErr w:type="gramStart"/>
      <w:r>
        <w:rPr>
          <w:rFonts w:ascii="Times New Roman" w:hAnsi="Times New Roman" w:cs="Times New Roman"/>
        </w:rPr>
        <w:t>godine</w:t>
      </w:r>
      <w:proofErr w:type="gramEnd"/>
      <w:r>
        <w:rPr>
          <w:rFonts w:ascii="Times New Roman" w:hAnsi="Times New Roman" w:cs="Times New Roman"/>
        </w:rPr>
        <w:t xml:space="preserve"> </w:t>
      </w:r>
    </w:p>
    <w:p w:rsidR="00340659" w:rsidRDefault="00340659" w:rsidP="00190698">
      <w:pPr>
        <w:pStyle w:val="Tijeloteksta"/>
        <w:tabs>
          <w:tab w:val="left" w:pos="4804"/>
        </w:tabs>
        <w:rPr>
          <w:rFonts w:ascii="Times New Roman" w:hAnsi="Times New Roman" w:cs="Times New Roman"/>
        </w:rPr>
      </w:pPr>
    </w:p>
    <w:p w:rsidR="00340659" w:rsidRDefault="00340659" w:rsidP="00190698">
      <w:pPr>
        <w:pStyle w:val="Tijeloteksta"/>
        <w:tabs>
          <w:tab w:val="left" w:pos="4804"/>
        </w:tabs>
        <w:rPr>
          <w:rFonts w:ascii="Times New Roman" w:hAnsi="Times New Roman" w:cs="Times New Roman"/>
        </w:rPr>
      </w:pPr>
    </w:p>
    <w:p w:rsidR="00A608B3" w:rsidRPr="00A608B3" w:rsidRDefault="00A608B3" w:rsidP="00A608B3">
      <w:pPr>
        <w:pStyle w:val="Tijeloteksta"/>
        <w:tabs>
          <w:tab w:val="left" w:pos="4804"/>
        </w:tabs>
        <w:rPr>
          <w:rFonts w:ascii="Times New Roman" w:hAnsi="Times New Roman" w:cs="Times New Roman"/>
        </w:rPr>
      </w:pPr>
    </w:p>
    <w:p w:rsidR="00044AF5" w:rsidRPr="003918F1" w:rsidRDefault="00A608B3" w:rsidP="003918F1">
      <w:pPr>
        <w:pStyle w:val="Naslov1"/>
        <w:numPr>
          <w:ilvl w:val="0"/>
          <w:numId w:val="30"/>
        </w:numPr>
        <w:rPr>
          <w:szCs w:val="28"/>
        </w:rPr>
      </w:pPr>
      <w:bookmarkStart w:id="61" w:name="_Toc59108188"/>
      <w:bookmarkStart w:id="62" w:name="_Toc59109884"/>
      <w:r w:rsidRPr="003918F1">
        <w:rPr>
          <w:szCs w:val="28"/>
        </w:rPr>
        <w:t>POKRIVANJE MANJKA PRIHODA IZ PRETHODNE GODINE</w:t>
      </w:r>
      <w:bookmarkEnd w:id="61"/>
      <w:bookmarkEnd w:id="62"/>
    </w:p>
    <w:p w:rsidR="00EC553D" w:rsidRPr="00A608B3" w:rsidRDefault="00EC553D" w:rsidP="00A608B3">
      <w:pPr>
        <w:spacing w:line="240" w:lineRule="auto"/>
        <w:ind w:firstLine="709"/>
        <w:jc w:val="both"/>
        <w:rPr>
          <w:rFonts w:ascii="Times New Roman" w:hAnsi="Times New Roman" w:cs="Times New Roman"/>
          <w:sz w:val="24"/>
          <w:szCs w:val="24"/>
        </w:rPr>
      </w:pPr>
    </w:p>
    <w:p w:rsidR="00A608B3" w:rsidRDefault="00A608B3" w:rsidP="00A608B3">
      <w:pPr>
        <w:spacing w:line="240" w:lineRule="auto"/>
        <w:ind w:firstLine="709"/>
        <w:jc w:val="both"/>
        <w:rPr>
          <w:rFonts w:ascii="Times New Roman" w:hAnsi="Times New Roman" w:cs="Times New Roman"/>
          <w:sz w:val="24"/>
          <w:szCs w:val="24"/>
        </w:rPr>
      </w:pPr>
      <w:r w:rsidRPr="00A608B3">
        <w:rPr>
          <w:rFonts w:ascii="Times New Roman" w:hAnsi="Times New Roman" w:cs="Times New Roman"/>
          <w:sz w:val="24"/>
          <w:szCs w:val="24"/>
        </w:rPr>
        <w:t>Ovisno o procjeni financijskog rezultata poslovanja u tekućoj go</w:t>
      </w:r>
      <w:r w:rsidR="00C46430">
        <w:rPr>
          <w:rFonts w:ascii="Times New Roman" w:hAnsi="Times New Roman" w:cs="Times New Roman"/>
          <w:sz w:val="24"/>
          <w:szCs w:val="24"/>
        </w:rPr>
        <w:t>dini, ukoliko dođe do manjka pri</w:t>
      </w:r>
      <w:r w:rsidRPr="00A608B3">
        <w:rPr>
          <w:rFonts w:ascii="Times New Roman" w:hAnsi="Times New Roman" w:cs="Times New Roman"/>
          <w:sz w:val="24"/>
          <w:szCs w:val="24"/>
        </w:rPr>
        <w:t>hod</w:t>
      </w:r>
      <w:r w:rsidR="00C46430">
        <w:rPr>
          <w:rFonts w:ascii="Times New Roman" w:hAnsi="Times New Roman" w:cs="Times New Roman"/>
          <w:sz w:val="24"/>
          <w:szCs w:val="24"/>
        </w:rPr>
        <w:t>a</w:t>
      </w:r>
      <w:r w:rsidRPr="00A608B3">
        <w:rPr>
          <w:rFonts w:ascii="Times New Roman" w:hAnsi="Times New Roman" w:cs="Times New Roman"/>
          <w:sz w:val="24"/>
          <w:szCs w:val="24"/>
        </w:rPr>
        <w:t>, potrebno je od planiranih redovnih prihoda za narednu godinu određeni dio sredstava rezervirati za pokrivanje manjka prihoda iz prethodne godine</w:t>
      </w:r>
      <w:r>
        <w:rPr>
          <w:rFonts w:ascii="Times New Roman" w:hAnsi="Times New Roman" w:cs="Times New Roman"/>
          <w:sz w:val="24"/>
          <w:szCs w:val="24"/>
        </w:rPr>
        <w:t>.</w:t>
      </w:r>
    </w:p>
    <w:p w:rsidR="00340659" w:rsidRDefault="00340659" w:rsidP="00A608B3">
      <w:pPr>
        <w:spacing w:line="240" w:lineRule="auto"/>
        <w:ind w:firstLine="709"/>
        <w:jc w:val="both"/>
        <w:rPr>
          <w:rFonts w:ascii="Times New Roman" w:hAnsi="Times New Roman" w:cs="Times New Roman"/>
          <w:sz w:val="24"/>
          <w:szCs w:val="24"/>
        </w:rPr>
      </w:pPr>
    </w:p>
    <w:p w:rsidR="00340659" w:rsidRDefault="00340659" w:rsidP="00A608B3">
      <w:pPr>
        <w:spacing w:line="240" w:lineRule="auto"/>
        <w:ind w:firstLine="709"/>
        <w:jc w:val="both"/>
        <w:rPr>
          <w:rFonts w:ascii="Times New Roman" w:hAnsi="Times New Roman" w:cs="Times New Roman"/>
          <w:sz w:val="24"/>
          <w:szCs w:val="24"/>
        </w:rPr>
      </w:pPr>
    </w:p>
    <w:p w:rsidR="00A608B3" w:rsidRPr="00F914AB" w:rsidRDefault="00A608B3" w:rsidP="00A608B3">
      <w:pPr>
        <w:pStyle w:val="Tijeloteksta"/>
        <w:tabs>
          <w:tab w:val="left" w:pos="4804"/>
        </w:tabs>
        <w:rPr>
          <w:rFonts w:ascii="Times New Roman" w:hAnsi="Times New Roman" w:cs="Times New Roman"/>
        </w:rPr>
      </w:pPr>
      <w:r w:rsidRPr="00F914AB">
        <w:rPr>
          <w:rFonts w:ascii="Times New Roman" w:hAnsi="Times New Roman" w:cs="Times New Roman"/>
        </w:rPr>
        <w:t>Nositelj aktivnosti:</w:t>
      </w:r>
      <w:r w:rsidRPr="00F914AB">
        <w:rPr>
          <w:rFonts w:ascii="Times New Roman" w:hAnsi="Times New Roman" w:cs="Times New Roman"/>
        </w:rPr>
        <w:tab/>
      </w:r>
      <w:r w:rsidR="00C46430">
        <w:rPr>
          <w:rFonts w:ascii="Times New Roman" w:hAnsi="Times New Roman" w:cs="Times New Roman"/>
        </w:rPr>
        <w:t>TZ Grada Pakraca</w:t>
      </w:r>
      <w:r w:rsidRPr="00F914AB">
        <w:rPr>
          <w:rFonts w:ascii="Times New Roman" w:hAnsi="Times New Roman" w:cs="Times New Roman"/>
        </w:rPr>
        <w:t xml:space="preserve"> </w:t>
      </w:r>
    </w:p>
    <w:p w:rsidR="00A608B3" w:rsidRPr="00F914AB" w:rsidRDefault="00A608B3" w:rsidP="00A608B3">
      <w:pPr>
        <w:pStyle w:val="Tijeloteksta"/>
        <w:tabs>
          <w:tab w:val="left" w:pos="4804"/>
        </w:tabs>
        <w:rPr>
          <w:rFonts w:ascii="Times New Roman" w:hAnsi="Times New Roman" w:cs="Times New Roman"/>
        </w:rPr>
      </w:pPr>
      <w:r w:rsidRPr="00F914AB">
        <w:rPr>
          <w:rFonts w:ascii="Times New Roman" w:hAnsi="Times New Roman" w:cs="Times New Roman"/>
        </w:rPr>
        <w:t>Iznos potreban za</w:t>
      </w:r>
      <w:r w:rsidRPr="00F914AB">
        <w:rPr>
          <w:rFonts w:ascii="Times New Roman" w:hAnsi="Times New Roman" w:cs="Times New Roman"/>
          <w:spacing w:val="-9"/>
        </w:rPr>
        <w:t xml:space="preserve"> </w:t>
      </w:r>
      <w:r w:rsidRPr="00F914AB">
        <w:rPr>
          <w:rFonts w:ascii="Times New Roman" w:hAnsi="Times New Roman" w:cs="Times New Roman"/>
        </w:rPr>
        <w:t>realizaciju aktivnosti:</w:t>
      </w:r>
      <w:r w:rsidRPr="00F914AB">
        <w:rPr>
          <w:rFonts w:ascii="Times New Roman" w:hAnsi="Times New Roman" w:cs="Times New Roman"/>
        </w:rPr>
        <w:tab/>
      </w:r>
      <w:r>
        <w:rPr>
          <w:rFonts w:ascii="Times New Roman" w:hAnsi="Times New Roman" w:cs="Times New Roman"/>
        </w:rPr>
        <w:t xml:space="preserve"> </w:t>
      </w:r>
      <w:r w:rsidR="009B5E35">
        <w:rPr>
          <w:rFonts w:ascii="Times New Roman" w:hAnsi="Times New Roman" w:cs="Times New Roman"/>
        </w:rPr>
        <w:t>0</w:t>
      </w:r>
      <w:proofErr w:type="gramStart"/>
      <w:r w:rsidR="009B5E35">
        <w:rPr>
          <w:rFonts w:ascii="Times New Roman" w:hAnsi="Times New Roman" w:cs="Times New Roman"/>
        </w:rPr>
        <w:t>,00</w:t>
      </w:r>
      <w:proofErr w:type="gramEnd"/>
      <w:r>
        <w:rPr>
          <w:rFonts w:ascii="Times New Roman" w:hAnsi="Times New Roman" w:cs="Times New Roman"/>
        </w:rPr>
        <w:t xml:space="preserve"> </w:t>
      </w:r>
      <w:r w:rsidRPr="00F914AB">
        <w:rPr>
          <w:rFonts w:ascii="Times New Roman" w:hAnsi="Times New Roman" w:cs="Times New Roman"/>
        </w:rPr>
        <w:t xml:space="preserve">kn </w:t>
      </w:r>
    </w:p>
    <w:p w:rsidR="00A608B3" w:rsidRDefault="00A608B3" w:rsidP="00A608B3">
      <w:pPr>
        <w:pStyle w:val="Tijeloteksta"/>
        <w:tabs>
          <w:tab w:val="left" w:pos="4804"/>
        </w:tabs>
        <w:rPr>
          <w:rFonts w:ascii="Times New Roman" w:hAnsi="Times New Roman" w:cs="Times New Roman"/>
        </w:rPr>
      </w:pPr>
      <w:r w:rsidRPr="00F914AB">
        <w:rPr>
          <w:rFonts w:ascii="Times New Roman" w:hAnsi="Times New Roman" w:cs="Times New Roman"/>
        </w:rPr>
        <w:t>Rokovi</w:t>
      </w:r>
      <w:r w:rsidRPr="00F914AB">
        <w:rPr>
          <w:rFonts w:ascii="Times New Roman" w:hAnsi="Times New Roman" w:cs="Times New Roman"/>
          <w:spacing w:val="-2"/>
        </w:rPr>
        <w:t xml:space="preserve"> </w:t>
      </w:r>
      <w:r w:rsidRPr="00F914AB">
        <w:rPr>
          <w:rFonts w:ascii="Times New Roman" w:hAnsi="Times New Roman" w:cs="Times New Roman"/>
        </w:rPr>
        <w:t>realizacije</w:t>
      </w:r>
      <w:r w:rsidRPr="00F914AB">
        <w:rPr>
          <w:rFonts w:ascii="Times New Roman" w:hAnsi="Times New Roman" w:cs="Times New Roman"/>
          <w:spacing w:val="-3"/>
        </w:rPr>
        <w:t xml:space="preserve"> </w:t>
      </w:r>
      <w:r w:rsidRPr="00F914AB">
        <w:rPr>
          <w:rFonts w:ascii="Times New Roman" w:hAnsi="Times New Roman" w:cs="Times New Roman"/>
        </w:rPr>
        <w:t>aktivnosti:</w:t>
      </w:r>
      <w:r w:rsidRPr="00F914AB">
        <w:rPr>
          <w:rFonts w:ascii="Times New Roman" w:hAnsi="Times New Roman" w:cs="Times New Roman"/>
        </w:rPr>
        <w:tab/>
      </w:r>
      <w:r>
        <w:rPr>
          <w:rFonts w:ascii="Times New Roman" w:hAnsi="Times New Roman" w:cs="Times New Roman"/>
        </w:rPr>
        <w:t xml:space="preserve">siječanj-prosinac 2021. </w:t>
      </w:r>
      <w:proofErr w:type="gramStart"/>
      <w:r>
        <w:rPr>
          <w:rFonts w:ascii="Times New Roman" w:hAnsi="Times New Roman" w:cs="Times New Roman"/>
        </w:rPr>
        <w:t>godine</w:t>
      </w:r>
      <w:proofErr w:type="gramEnd"/>
      <w:r>
        <w:rPr>
          <w:rFonts w:ascii="Times New Roman" w:hAnsi="Times New Roman" w:cs="Times New Roman"/>
        </w:rPr>
        <w:t xml:space="preserve"> </w:t>
      </w:r>
    </w:p>
    <w:p w:rsidR="00A608B3" w:rsidRDefault="00A608B3" w:rsidP="00447BE6">
      <w:pPr>
        <w:spacing w:line="240" w:lineRule="auto"/>
        <w:rPr>
          <w:rFonts w:ascii="Times New Roman" w:eastAsia="Calibri" w:hAnsi="Times New Roman" w:cs="Times New Roman"/>
          <w:sz w:val="24"/>
          <w:szCs w:val="24"/>
          <w:lang w:val="en-US"/>
        </w:rPr>
      </w:pPr>
    </w:p>
    <w:tbl>
      <w:tblPr>
        <w:tblW w:w="10221" w:type="dxa"/>
        <w:tblInd w:w="93" w:type="dxa"/>
        <w:tblLook w:val="04A0" w:firstRow="1" w:lastRow="0" w:firstColumn="1" w:lastColumn="0" w:noHBand="0" w:noVBand="1"/>
      </w:tblPr>
      <w:tblGrid>
        <w:gridCol w:w="740"/>
        <w:gridCol w:w="760"/>
        <w:gridCol w:w="4327"/>
        <w:gridCol w:w="2126"/>
        <w:gridCol w:w="1276"/>
        <w:gridCol w:w="992"/>
      </w:tblGrid>
      <w:tr w:rsidR="00447BE6" w:rsidRPr="00447BE6" w:rsidTr="0020420D">
        <w:trPr>
          <w:trHeight w:val="510"/>
        </w:trPr>
        <w:tc>
          <w:tcPr>
            <w:tcW w:w="74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lastRenderedPageBreak/>
              <w:t> </w:t>
            </w:r>
          </w:p>
        </w:tc>
        <w:tc>
          <w:tcPr>
            <w:tcW w:w="760" w:type="dxa"/>
            <w:tcBorders>
              <w:top w:val="single" w:sz="4" w:space="0" w:color="auto"/>
              <w:left w:val="nil"/>
              <w:bottom w:val="single" w:sz="4" w:space="0" w:color="auto"/>
              <w:right w:val="single" w:sz="4" w:space="0" w:color="auto"/>
            </w:tcBorders>
            <w:shd w:val="clear" w:color="000000" w:fill="DDEBF7"/>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 </w:t>
            </w:r>
          </w:p>
        </w:tc>
        <w:tc>
          <w:tcPr>
            <w:tcW w:w="4327" w:type="dxa"/>
            <w:tcBorders>
              <w:top w:val="single" w:sz="4" w:space="0" w:color="auto"/>
              <w:left w:val="nil"/>
              <w:bottom w:val="single" w:sz="4" w:space="0" w:color="auto"/>
              <w:right w:val="single" w:sz="4" w:space="0" w:color="auto"/>
            </w:tcBorders>
            <w:shd w:val="clear" w:color="000000" w:fill="DDEBF7"/>
            <w:vAlign w:val="center"/>
            <w:hideMark/>
          </w:tcPr>
          <w:p w:rsidR="00447BE6" w:rsidRPr="00447BE6" w:rsidRDefault="00447BE6" w:rsidP="0020420D">
            <w:pPr>
              <w:spacing w:after="0" w:line="240" w:lineRule="auto"/>
              <w:jc w:val="center"/>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PRIHODI</w:t>
            </w:r>
          </w:p>
        </w:tc>
        <w:tc>
          <w:tcPr>
            <w:tcW w:w="2126" w:type="dxa"/>
            <w:tcBorders>
              <w:top w:val="single" w:sz="4" w:space="0" w:color="auto"/>
              <w:left w:val="nil"/>
              <w:bottom w:val="single" w:sz="4" w:space="0" w:color="auto"/>
              <w:right w:val="single" w:sz="4" w:space="0" w:color="auto"/>
            </w:tcBorders>
            <w:shd w:val="clear" w:color="000000" w:fill="DDEBF7"/>
            <w:vAlign w:val="center"/>
            <w:hideMark/>
          </w:tcPr>
          <w:p w:rsidR="00447BE6" w:rsidRPr="00447BE6" w:rsidRDefault="00447BE6" w:rsidP="0020420D">
            <w:pPr>
              <w:spacing w:after="0" w:line="240" w:lineRule="auto"/>
              <w:jc w:val="center"/>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Plan za 2021. (u kn)</w:t>
            </w:r>
          </w:p>
        </w:tc>
        <w:tc>
          <w:tcPr>
            <w:tcW w:w="1276" w:type="dxa"/>
            <w:tcBorders>
              <w:top w:val="single" w:sz="4" w:space="0" w:color="auto"/>
              <w:left w:val="nil"/>
              <w:bottom w:val="single" w:sz="4" w:space="0" w:color="auto"/>
              <w:right w:val="single" w:sz="4" w:space="0" w:color="auto"/>
            </w:tcBorders>
            <w:shd w:val="clear" w:color="000000" w:fill="DDEBF7"/>
            <w:vAlign w:val="center"/>
            <w:hideMark/>
          </w:tcPr>
          <w:p w:rsidR="00447BE6" w:rsidRPr="00447BE6" w:rsidRDefault="00447BE6" w:rsidP="0020420D">
            <w:pPr>
              <w:spacing w:after="0" w:line="240" w:lineRule="auto"/>
              <w:jc w:val="center"/>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Rebalans za 2021. (u kn)</w:t>
            </w:r>
          </w:p>
        </w:tc>
        <w:tc>
          <w:tcPr>
            <w:tcW w:w="992" w:type="dxa"/>
            <w:tcBorders>
              <w:top w:val="single" w:sz="4" w:space="0" w:color="auto"/>
              <w:left w:val="nil"/>
              <w:bottom w:val="single" w:sz="4" w:space="0" w:color="auto"/>
              <w:right w:val="single" w:sz="4" w:space="0" w:color="auto"/>
            </w:tcBorders>
            <w:shd w:val="clear" w:color="000000" w:fill="DDEBF7"/>
            <w:vAlign w:val="center"/>
            <w:hideMark/>
          </w:tcPr>
          <w:p w:rsidR="00447BE6" w:rsidRPr="00447BE6" w:rsidRDefault="00447BE6" w:rsidP="0020420D">
            <w:pPr>
              <w:spacing w:after="0" w:line="240" w:lineRule="auto"/>
              <w:jc w:val="center"/>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udio %</w:t>
            </w:r>
          </w:p>
        </w:tc>
      </w:tr>
      <w:tr w:rsidR="00447BE6" w:rsidRPr="00447BE6" w:rsidTr="0020420D">
        <w:trPr>
          <w:trHeight w:val="300"/>
        </w:trPr>
        <w:tc>
          <w:tcPr>
            <w:tcW w:w="740" w:type="dxa"/>
            <w:tcBorders>
              <w:top w:val="nil"/>
              <w:left w:val="single" w:sz="4" w:space="0" w:color="auto"/>
              <w:bottom w:val="single" w:sz="4" w:space="0" w:color="auto"/>
              <w:right w:val="single" w:sz="4" w:space="0" w:color="auto"/>
            </w:tcBorders>
            <w:shd w:val="clear" w:color="000000" w:fill="DDEBF7"/>
            <w:vAlign w:val="center"/>
            <w:hideMark/>
          </w:tcPr>
          <w:p w:rsidR="00447BE6" w:rsidRPr="00447BE6" w:rsidRDefault="00447BE6" w:rsidP="0020420D">
            <w:pPr>
              <w:spacing w:after="0" w:line="240" w:lineRule="auto"/>
              <w:rPr>
                <w:rFonts w:ascii="Calibri" w:eastAsia="Times New Roman" w:hAnsi="Calibri" w:cs="Calibri"/>
                <w:b/>
                <w:bCs/>
                <w:color w:val="000000"/>
              </w:rPr>
            </w:pPr>
            <w:r w:rsidRPr="00447BE6">
              <w:rPr>
                <w:rFonts w:ascii="Calibri" w:eastAsia="Times New Roman" w:hAnsi="Calibri" w:cs="Calibri"/>
                <w:b/>
                <w:bCs/>
                <w:color w:val="000000"/>
              </w:rPr>
              <w:t>1.</w:t>
            </w:r>
          </w:p>
        </w:tc>
        <w:tc>
          <w:tcPr>
            <w:tcW w:w="760" w:type="dxa"/>
            <w:tcBorders>
              <w:top w:val="nil"/>
              <w:left w:val="nil"/>
              <w:bottom w:val="single" w:sz="4" w:space="0" w:color="auto"/>
              <w:right w:val="single" w:sz="4" w:space="0" w:color="auto"/>
            </w:tcBorders>
            <w:shd w:val="clear" w:color="000000" w:fill="DDEBF7"/>
            <w:vAlign w:val="center"/>
            <w:hideMark/>
          </w:tcPr>
          <w:p w:rsidR="00447BE6" w:rsidRPr="00447BE6" w:rsidRDefault="00447BE6" w:rsidP="0020420D">
            <w:pPr>
              <w:spacing w:after="0" w:line="240" w:lineRule="auto"/>
              <w:rPr>
                <w:rFonts w:ascii="Calibri" w:eastAsia="Times New Roman" w:hAnsi="Calibri" w:cs="Calibri"/>
                <w:b/>
                <w:bCs/>
                <w:color w:val="000000"/>
              </w:rPr>
            </w:pPr>
            <w:r w:rsidRPr="00447BE6">
              <w:rPr>
                <w:rFonts w:ascii="Calibri" w:eastAsia="Times New Roman" w:hAnsi="Calibri" w:cs="Calibri"/>
                <w:b/>
                <w:bCs/>
                <w:color w:val="000000"/>
              </w:rPr>
              <w:t> </w:t>
            </w:r>
          </w:p>
        </w:tc>
        <w:tc>
          <w:tcPr>
            <w:tcW w:w="4327" w:type="dxa"/>
            <w:tcBorders>
              <w:top w:val="nil"/>
              <w:left w:val="nil"/>
              <w:bottom w:val="single" w:sz="4" w:space="0" w:color="auto"/>
              <w:right w:val="single" w:sz="4" w:space="0" w:color="auto"/>
            </w:tcBorders>
            <w:shd w:val="clear" w:color="000000" w:fill="DDEBF7"/>
            <w:vAlign w:val="center"/>
            <w:hideMark/>
          </w:tcPr>
          <w:p w:rsidR="00447BE6" w:rsidRPr="00447BE6" w:rsidRDefault="00447BE6" w:rsidP="0020420D">
            <w:pPr>
              <w:spacing w:after="0" w:line="240" w:lineRule="auto"/>
              <w:rPr>
                <w:rFonts w:ascii="Calibri" w:eastAsia="Times New Roman" w:hAnsi="Calibri" w:cs="Calibri"/>
                <w:b/>
                <w:bCs/>
                <w:color w:val="000000"/>
              </w:rPr>
            </w:pPr>
            <w:r w:rsidRPr="00447BE6">
              <w:rPr>
                <w:rFonts w:ascii="Calibri" w:eastAsia="Times New Roman" w:hAnsi="Calibri" w:cs="Calibri"/>
                <w:b/>
                <w:bCs/>
                <w:color w:val="000000"/>
              </w:rPr>
              <w:t>Izvorni prihodi</w:t>
            </w:r>
          </w:p>
        </w:tc>
        <w:tc>
          <w:tcPr>
            <w:tcW w:w="2126"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68000</w:t>
            </w:r>
          </w:p>
        </w:tc>
        <w:tc>
          <w:tcPr>
            <w:tcW w:w="1276"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68000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16,10%</w:t>
            </w:r>
          </w:p>
        </w:tc>
      </w:tr>
      <w:tr w:rsidR="00447BE6" w:rsidRPr="00447BE6" w:rsidTr="0020420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rPr>
            </w:pPr>
            <w:r w:rsidRPr="00447BE6">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rPr>
            </w:pPr>
            <w:r w:rsidRPr="00447BE6">
              <w:rPr>
                <w:rFonts w:ascii="Calibri" w:eastAsia="Times New Roman" w:hAnsi="Calibri" w:cs="Calibri"/>
                <w:b/>
                <w:bCs/>
                <w:color w:val="000000"/>
              </w:rPr>
              <w:t>1.1.</w:t>
            </w:r>
          </w:p>
        </w:tc>
        <w:tc>
          <w:tcPr>
            <w:tcW w:w="4327"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rPr>
            </w:pPr>
            <w:r w:rsidRPr="00447BE6">
              <w:rPr>
                <w:rFonts w:ascii="Calibri" w:eastAsia="Times New Roman" w:hAnsi="Calibri" w:cs="Calibri"/>
                <w:b/>
                <w:bCs/>
                <w:color w:val="000000"/>
              </w:rPr>
              <w:t>Turistička pristojba</w:t>
            </w:r>
          </w:p>
        </w:tc>
        <w:tc>
          <w:tcPr>
            <w:tcW w:w="212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14000</w:t>
            </w:r>
          </w:p>
        </w:tc>
        <w:tc>
          <w:tcPr>
            <w:tcW w:w="127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14000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3,31%</w:t>
            </w:r>
          </w:p>
        </w:tc>
      </w:tr>
      <w:tr w:rsidR="00447BE6" w:rsidRPr="00447BE6" w:rsidTr="0020420D">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rPr>
                <w:rFonts w:ascii="Calibri" w:eastAsia="Times New Roman" w:hAnsi="Calibri" w:cs="Calibri"/>
                <w:color w:val="000000"/>
              </w:rPr>
            </w:pPr>
            <w:r w:rsidRPr="00447BE6">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rPr>
            </w:pPr>
            <w:r w:rsidRPr="00447BE6">
              <w:rPr>
                <w:rFonts w:ascii="Calibri" w:eastAsia="Times New Roman" w:hAnsi="Calibri" w:cs="Calibri"/>
                <w:b/>
                <w:bCs/>
                <w:color w:val="000000"/>
              </w:rPr>
              <w:t>1.2.</w:t>
            </w:r>
          </w:p>
        </w:tc>
        <w:tc>
          <w:tcPr>
            <w:tcW w:w="4327"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rPr>
            </w:pPr>
            <w:r w:rsidRPr="00447BE6">
              <w:rPr>
                <w:rFonts w:ascii="Calibri" w:eastAsia="Times New Roman" w:hAnsi="Calibri" w:cs="Calibri"/>
                <w:b/>
                <w:bCs/>
                <w:color w:val="000000"/>
              </w:rPr>
              <w:t>Članarina</w:t>
            </w:r>
          </w:p>
        </w:tc>
        <w:tc>
          <w:tcPr>
            <w:tcW w:w="212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54000</w:t>
            </w:r>
          </w:p>
        </w:tc>
        <w:tc>
          <w:tcPr>
            <w:tcW w:w="127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54000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12,78%</w:t>
            </w:r>
          </w:p>
        </w:tc>
      </w:tr>
      <w:tr w:rsidR="00447BE6" w:rsidRPr="00447BE6" w:rsidTr="0020420D">
        <w:trPr>
          <w:trHeight w:val="600"/>
        </w:trPr>
        <w:tc>
          <w:tcPr>
            <w:tcW w:w="740" w:type="dxa"/>
            <w:tcBorders>
              <w:top w:val="nil"/>
              <w:left w:val="single" w:sz="4" w:space="0" w:color="auto"/>
              <w:bottom w:val="single" w:sz="4" w:space="0" w:color="auto"/>
              <w:right w:val="single" w:sz="4" w:space="0" w:color="auto"/>
            </w:tcBorders>
            <w:shd w:val="clear" w:color="000000" w:fill="DDEBF7"/>
            <w:vAlign w:val="center"/>
            <w:hideMark/>
          </w:tcPr>
          <w:p w:rsidR="00447BE6" w:rsidRPr="00447BE6" w:rsidRDefault="00447BE6" w:rsidP="0020420D">
            <w:pPr>
              <w:spacing w:after="0" w:line="240" w:lineRule="auto"/>
              <w:rPr>
                <w:rFonts w:ascii="Calibri" w:eastAsia="Times New Roman" w:hAnsi="Calibri" w:cs="Calibri"/>
                <w:b/>
                <w:bCs/>
                <w:color w:val="000000"/>
              </w:rPr>
            </w:pPr>
            <w:r w:rsidRPr="00447BE6">
              <w:rPr>
                <w:rFonts w:ascii="Calibri" w:eastAsia="Times New Roman" w:hAnsi="Calibri" w:cs="Calibri"/>
                <w:b/>
                <w:bCs/>
                <w:color w:val="000000"/>
              </w:rPr>
              <w:t xml:space="preserve">2. </w:t>
            </w:r>
          </w:p>
        </w:tc>
        <w:tc>
          <w:tcPr>
            <w:tcW w:w="760" w:type="dxa"/>
            <w:tcBorders>
              <w:top w:val="nil"/>
              <w:left w:val="nil"/>
              <w:bottom w:val="single" w:sz="4" w:space="0" w:color="auto"/>
              <w:right w:val="single" w:sz="4" w:space="0" w:color="auto"/>
            </w:tcBorders>
            <w:shd w:val="clear" w:color="000000" w:fill="DDEBF7"/>
            <w:vAlign w:val="center"/>
            <w:hideMark/>
          </w:tcPr>
          <w:p w:rsidR="00447BE6" w:rsidRPr="00447BE6" w:rsidRDefault="00447BE6" w:rsidP="0020420D">
            <w:pPr>
              <w:spacing w:after="0" w:line="240" w:lineRule="auto"/>
              <w:rPr>
                <w:rFonts w:ascii="Calibri" w:eastAsia="Times New Roman" w:hAnsi="Calibri" w:cs="Calibri"/>
                <w:b/>
                <w:bCs/>
                <w:color w:val="000000"/>
              </w:rPr>
            </w:pPr>
            <w:r w:rsidRPr="00447BE6">
              <w:rPr>
                <w:rFonts w:ascii="Calibri" w:eastAsia="Times New Roman" w:hAnsi="Calibri" w:cs="Calibri"/>
                <w:b/>
                <w:bCs/>
                <w:color w:val="000000"/>
              </w:rPr>
              <w:t> </w:t>
            </w:r>
          </w:p>
        </w:tc>
        <w:tc>
          <w:tcPr>
            <w:tcW w:w="4327" w:type="dxa"/>
            <w:tcBorders>
              <w:top w:val="nil"/>
              <w:left w:val="nil"/>
              <w:bottom w:val="single" w:sz="4" w:space="0" w:color="auto"/>
              <w:right w:val="single" w:sz="4" w:space="0" w:color="auto"/>
            </w:tcBorders>
            <w:shd w:val="clear" w:color="000000" w:fill="DDEBF7"/>
            <w:vAlign w:val="center"/>
            <w:hideMark/>
          </w:tcPr>
          <w:p w:rsidR="00447BE6" w:rsidRPr="00447BE6" w:rsidRDefault="00447BE6" w:rsidP="0020420D">
            <w:pPr>
              <w:spacing w:after="0" w:line="240" w:lineRule="auto"/>
              <w:rPr>
                <w:rFonts w:ascii="Calibri" w:eastAsia="Times New Roman" w:hAnsi="Calibri" w:cs="Calibri"/>
                <w:b/>
                <w:bCs/>
                <w:color w:val="000000"/>
              </w:rPr>
            </w:pPr>
            <w:r w:rsidRPr="00447BE6">
              <w:rPr>
                <w:rFonts w:ascii="Calibri" w:eastAsia="Times New Roman" w:hAnsi="Calibri" w:cs="Calibri"/>
                <w:b/>
                <w:bCs/>
                <w:color w:val="000000"/>
              </w:rPr>
              <w:t>Prihodi iz proračuna općine/grada/županije i državnog proračuna</w:t>
            </w:r>
          </w:p>
        </w:tc>
        <w:tc>
          <w:tcPr>
            <w:tcW w:w="2126"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198000</w:t>
            </w:r>
          </w:p>
        </w:tc>
        <w:tc>
          <w:tcPr>
            <w:tcW w:w="1276"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198000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46,88%</w:t>
            </w:r>
          </w:p>
        </w:tc>
      </w:tr>
      <w:tr w:rsidR="00447BE6" w:rsidRPr="00447BE6" w:rsidTr="0020420D">
        <w:trPr>
          <w:trHeight w:val="300"/>
        </w:trPr>
        <w:tc>
          <w:tcPr>
            <w:tcW w:w="740" w:type="dxa"/>
            <w:tcBorders>
              <w:top w:val="nil"/>
              <w:left w:val="single" w:sz="4" w:space="0" w:color="auto"/>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rPr>
                <w:rFonts w:ascii="Calibri" w:eastAsia="Times New Roman" w:hAnsi="Calibri" w:cs="Calibri"/>
                <w:b/>
                <w:bCs/>
                <w:color w:val="000000"/>
              </w:rPr>
            </w:pPr>
            <w:r w:rsidRPr="00447BE6">
              <w:rPr>
                <w:rFonts w:ascii="Calibri" w:eastAsia="Times New Roman" w:hAnsi="Calibri" w:cs="Calibri"/>
                <w:b/>
                <w:bCs/>
                <w:color w:val="000000"/>
              </w:rPr>
              <w:t>3.</w:t>
            </w:r>
          </w:p>
        </w:tc>
        <w:tc>
          <w:tcPr>
            <w:tcW w:w="760"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rPr>
                <w:rFonts w:ascii="Calibri" w:eastAsia="Times New Roman" w:hAnsi="Calibri" w:cs="Calibri"/>
                <w:b/>
                <w:bCs/>
                <w:color w:val="000000"/>
              </w:rPr>
            </w:pPr>
            <w:r w:rsidRPr="00447BE6">
              <w:rPr>
                <w:rFonts w:ascii="Calibri" w:eastAsia="Times New Roman" w:hAnsi="Calibri" w:cs="Calibri"/>
                <w:b/>
                <w:bCs/>
                <w:color w:val="000000"/>
              </w:rPr>
              <w:t> </w:t>
            </w:r>
          </w:p>
        </w:tc>
        <w:tc>
          <w:tcPr>
            <w:tcW w:w="4327"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rPr>
                <w:rFonts w:ascii="Calibri" w:eastAsia="Times New Roman" w:hAnsi="Calibri" w:cs="Calibri"/>
                <w:b/>
                <w:bCs/>
                <w:color w:val="000000"/>
              </w:rPr>
            </w:pPr>
            <w:r w:rsidRPr="00447BE6">
              <w:rPr>
                <w:rFonts w:ascii="Calibri" w:eastAsia="Times New Roman" w:hAnsi="Calibri" w:cs="Calibri"/>
                <w:b/>
                <w:bCs/>
                <w:color w:val="000000"/>
              </w:rPr>
              <w:t xml:space="preserve">Prihodi od sustava turističkih zajednica </w:t>
            </w:r>
          </w:p>
        </w:tc>
        <w:tc>
          <w:tcPr>
            <w:tcW w:w="2126"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rPr>
            </w:pPr>
            <w:r w:rsidRPr="00447BE6">
              <w:rPr>
                <w:rFonts w:ascii="Calibri" w:eastAsia="Times New Roman" w:hAnsi="Calibri" w:cs="Calibri"/>
                <w:color w:val="000000"/>
              </w:rPr>
              <w:t>70000</w:t>
            </w:r>
          </w:p>
        </w:tc>
        <w:tc>
          <w:tcPr>
            <w:tcW w:w="1276"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rPr>
            </w:pPr>
            <w:r w:rsidRPr="00447BE6">
              <w:rPr>
                <w:rFonts w:ascii="Calibri" w:eastAsia="Times New Roman" w:hAnsi="Calibri" w:cs="Calibri"/>
                <w:color w:val="000000"/>
              </w:rPr>
              <w:t>120000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28,41%</w:t>
            </w:r>
          </w:p>
        </w:tc>
      </w:tr>
      <w:tr w:rsidR="00447BE6" w:rsidRPr="00447BE6" w:rsidTr="0020420D">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rsidR="00447BE6" w:rsidRPr="00447BE6" w:rsidRDefault="00447BE6" w:rsidP="0020420D">
            <w:pPr>
              <w:spacing w:after="0" w:line="240" w:lineRule="auto"/>
              <w:rPr>
                <w:rFonts w:ascii="Calibri" w:eastAsia="Times New Roman" w:hAnsi="Calibri" w:cs="Calibri"/>
                <w:b/>
                <w:bCs/>
                <w:color w:val="000000"/>
              </w:rPr>
            </w:pPr>
            <w:r w:rsidRPr="00447BE6">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000000" w:fill="FFFFFF"/>
            <w:noWrap/>
            <w:vAlign w:val="center"/>
            <w:hideMark/>
          </w:tcPr>
          <w:p w:rsidR="00447BE6" w:rsidRPr="00447BE6" w:rsidRDefault="00447BE6" w:rsidP="0020420D">
            <w:pPr>
              <w:spacing w:after="0" w:line="240" w:lineRule="auto"/>
              <w:rPr>
                <w:rFonts w:ascii="Calibri" w:eastAsia="Times New Roman" w:hAnsi="Calibri" w:cs="Calibri"/>
                <w:b/>
                <w:bCs/>
                <w:color w:val="000000"/>
              </w:rPr>
            </w:pPr>
            <w:r w:rsidRPr="00447BE6">
              <w:rPr>
                <w:rFonts w:ascii="Calibri" w:eastAsia="Times New Roman" w:hAnsi="Calibri" w:cs="Calibri"/>
                <w:b/>
                <w:bCs/>
                <w:color w:val="000000"/>
              </w:rPr>
              <w:t>3.1.</w:t>
            </w:r>
          </w:p>
        </w:tc>
        <w:tc>
          <w:tcPr>
            <w:tcW w:w="4327" w:type="dxa"/>
            <w:tcBorders>
              <w:top w:val="nil"/>
              <w:left w:val="nil"/>
              <w:bottom w:val="single" w:sz="4" w:space="0" w:color="auto"/>
              <w:right w:val="single" w:sz="4" w:space="0" w:color="auto"/>
            </w:tcBorders>
            <w:shd w:val="clear" w:color="000000" w:fill="FFFFFF"/>
            <w:noWrap/>
            <w:vAlign w:val="center"/>
            <w:hideMark/>
          </w:tcPr>
          <w:p w:rsidR="00447BE6" w:rsidRPr="00447BE6" w:rsidRDefault="00447BE6" w:rsidP="0020420D">
            <w:pPr>
              <w:spacing w:after="0" w:line="240" w:lineRule="auto"/>
              <w:rPr>
                <w:rFonts w:ascii="Calibri" w:eastAsia="Times New Roman" w:hAnsi="Calibri" w:cs="Calibri"/>
                <w:b/>
                <w:bCs/>
                <w:color w:val="000000"/>
              </w:rPr>
            </w:pPr>
            <w:r w:rsidRPr="00447BE6">
              <w:rPr>
                <w:rFonts w:ascii="Calibri" w:eastAsia="Times New Roman" w:hAnsi="Calibri" w:cs="Calibri"/>
                <w:b/>
                <w:bCs/>
                <w:color w:val="000000"/>
              </w:rPr>
              <w:t xml:space="preserve">Prihodi od HTZ-a- </w:t>
            </w:r>
          </w:p>
        </w:tc>
        <w:tc>
          <w:tcPr>
            <w:tcW w:w="2126" w:type="dxa"/>
            <w:tcBorders>
              <w:top w:val="nil"/>
              <w:left w:val="nil"/>
              <w:bottom w:val="single" w:sz="4" w:space="0" w:color="auto"/>
              <w:right w:val="single" w:sz="4" w:space="0" w:color="auto"/>
            </w:tcBorders>
            <w:shd w:val="clear" w:color="000000" w:fill="FFFFFF"/>
            <w:noWrap/>
            <w:vAlign w:val="center"/>
            <w:hideMark/>
          </w:tcPr>
          <w:p w:rsidR="00447BE6" w:rsidRPr="00447BE6" w:rsidRDefault="00447BE6" w:rsidP="0020420D">
            <w:pPr>
              <w:spacing w:after="0" w:line="240" w:lineRule="auto"/>
              <w:jc w:val="right"/>
              <w:rPr>
                <w:rFonts w:ascii="Calibri" w:eastAsia="Times New Roman" w:hAnsi="Calibri" w:cs="Calibri"/>
                <w:color w:val="000000"/>
              </w:rPr>
            </w:pPr>
            <w:r w:rsidRPr="00447BE6">
              <w:rPr>
                <w:rFonts w:ascii="Calibri" w:eastAsia="Times New Roman" w:hAnsi="Calibri" w:cs="Calibri"/>
                <w:color w:val="000000"/>
              </w:rPr>
              <w:t>70000</w:t>
            </w:r>
          </w:p>
        </w:tc>
        <w:tc>
          <w:tcPr>
            <w:tcW w:w="1276" w:type="dxa"/>
            <w:tcBorders>
              <w:top w:val="nil"/>
              <w:left w:val="nil"/>
              <w:bottom w:val="single" w:sz="4" w:space="0" w:color="auto"/>
              <w:right w:val="single" w:sz="4" w:space="0" w:color="auto"/>
            </w:tcBorders>
            <w:shd w:val="clear" w:color="000000" w:fill="FFFFFF"/>
            <w:noWrap/>
            <w:vAlign w:val="center"/>
            <w:hideMark/>
          </w:tcPr>
          <w:p w:rsidR="00447BE6" w:rsidRPr="00447BE6" w:rsidRDefault="00447BE6" w:rsidP="0020420D">
            <w:pPr>
              <w:spacing w:after="0" w:line="240" w:lineRule="auto"/>
              <w:jc w:val="right"/>
              <w:rPr>
                <w:rFonts w:ascii="Calibri" w:eastAsia="Times New Roman" w:hAnsi="Calibri" w:cs="Calibri"/>
                <w:color w:val="000000"/>
              </w:rPr>
            </w:pPr>
            <w:r w:rsidRPr="00447BE6">
              <w:rPr>
                <w:rFonts w:ascii="Calibri" w:eastAsia="Times New Roman" w:hAnsi="Calibri" w:cs="Calibri"/>
                <w:color w:val="000000"/>
              </w:rPr>
              <w:t>120000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28,41%</w:t>
            </w:r>
          </w:p>
        </w:tc>
      </w:tr>
      <w:tr w:rsidR="00447BE6" w:rsidRPr="00447BE6" w:rsidTr="0020420D">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rsidR="00447BE6" w:rsidRPr="00447BE6" w:rsidRDefault="00447BE6" w:rsidP="0020420D">
            <w:pPr>
              <w:spacing w:after="0" w:line="240" w:lineRule="auto"/>
              <w:rPr>
                <w:rFonts w:ascii="Calibri" w:eastAsia="Times New Roman" w:hAnsi="Calibri" w:cs="Calibri"/>
                <w:b/>
                <w:bCs/>
                <w:color w:val="000000"/>
              </w:rPr>
            </w:pPr>
            <w:r w:rsidRPr="00447BE6">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000000" w:fill="FFFFFF"/>
            <w:noWrap/>
            <w:vAlign w:val="center"/>
            <w:hideMark/>
          </w:tcPr>
          <w:p w:rsidR="00447BE6" w:rsidRPr="00447BE6" w:rsidRDefault="00447BE6" w:rsidP="0020420D">
            <w:pPr>
              <w:spacing w:after="0" w:line="240" w:lineRule="auto"/>
              <w:rPr>
                <w:rFonts w:ascii="Calibri" w:eastAsia="Times New Roman" w:hAnsi="Calibri" w:cs="Calibri"/>
                <w:b/>
                <w:bCs/>
                <w:color w:val="000000"/>
              </w:rPr>
            </w:pPr>
            <w:r w:rsidRPr="00447BE6">
              <w:rPr>
                <w:rFonts w:ascii="Calibri" w:eastAsia="Times New Roman" w:hAnsi="Calibri" w:cs="Calibri"/>
                <w:b/>
                <w:bCs/>
                <w:color w:val="000000"/>
              </w:rPr>
              <w:t>3.2.</w:t>
            </w:r>
          </w:p>
        </w:tc>
        <w:tc>
          <w:tcPr>
            <w:tcW w:w="4327" w:type="dxa"/>
            <w:tcBorders>
              <w:top w:val="nil"/>
              <w:left w:val="nil"/>
              <w:bottom w:val="single" w:sz="4" w:space="0" w:color="auto"/>
              <w:right w:val="single" w:sz="4" w:space="0" w:color="auto"/>
            </w:tcBorders>
            <w:shd w:val="clear" w:color="000000" w:fill="FFFFFF"/>
            <w:noWrap/>
            <w:vAlign w:val="center"/>
            <w:hideMark/>
          </w:tcPr>
          <w:p w:rsidR="00447BE6" w:rsidRPr="00447BE6" w:rsidRDefault="00447BE6" w:rsidP="0020420D">
            <w:pPr>
              <w:spacing w:after="0" w:line="240" w:lineRule="auto"/>
              <w:rPr>
                <w:rFonts w:ascii="Calibri" w:eastAsia="Times New Roman" w:hAnsi="Calibri" w:cs="Calibri"/>
                <w:b/>
                <w:bCs/>
                <w:color w:val="000000"/>
              </w:rPr>
            </w:pPr>
            <w:r w:rsidRPr="00447BE6">
              <w:rPr>
                <w:rFonts w:ascii="Calibri" w:eastAsia="Times New Roman" w:hAnsi="Calibri" w:cs="Calibri"/>
                <w:b/>
                <w:bCs/>
                <w:color w:val="000000"/>
              </w:rPr>
              <w:t>Fond za udružene turističke zajednice</w:t>
            </w:r>
          </w:p>
        </w:tc>
        <w:tc>
          <w:tcPr>
            <w:tcW w:w="2126" w:type="dxa"/>
            <w:tcBorders>
              <w:top w:val="nil"/>
              <w:left w:val="nil"/>
              <w:bottom w:val="single" w:sz="4" w:space="0" w:color="auto"/>
              <w:right w:val="single" w:sz="4" w:space="0" w:color="auto"/>
            </w:tcBorders>
            <w:shd w:val="clear" w:color="000000" w:fill="FFFFFF"/>
            <w:noWrap/>
            <w:vAlign w:val="center"/>
            <w:hideMark/>
          </w:tcPr>
          <w:p w:rsidR="00447BE6" w:rsidRPr="00447BE6" w:rsidRDefault="00447BE6" w:rsidP="0020420D">
            <w:pPr>
              <w:spacing w:after="0" w:line="240" w:lineRule="auto"/>
              <w:jc w:val="right"/>
              <w:rPr>
                <w:rFonts w:ascii="Calibri" w:eastAsia="Times New Roman" w:hAnsi="Calibri" w:cs="Calibri"/>
                <w:color w:val="000000"/>
              </w:rPr>
            </w:pPr>
            <w:r w:rsidRPr="00447BE6">
              <w:rPr>
                <w:rFonts w:ascii="Calibri" w:eastAsia="Times New Roman" w:hAnsi="Calibri" w:cs="Calibri"/>
                <w:color w:val="000000"/>
              </w:rPr>
              <w:t>0</w:t>
            </w:r>
          </w:p>
        </w:tc>
        <w:tc>
          <w:tcPr>
            <w:tcW w:w="1276" w:type="dxa"/>
            <w:tcBorders>
              <w:top w:val="nil"/>
              <w:left w:val="nil"/>
              <w:bottom w:val="single" w:sz="4" w:space="0" w:color="auto"/>
              <w:right w:val="single" w:sz="4" w:space="0" w:color="auto"/>
            </w:tcBorders>
            <w:shd w:val="clear" w:color="000000" w:fill="FFFFFF"/>
            <w:noWrap/>
            <w:vAlign w:val="center"/>
            <w:hideMark/>
          </w:tcPr>
          <w:p w:rsidR="00447BE6" w:rsidRPr="00447BE6" w:rsidRDefault="00447BE6" w:rsidP="0020420D">
            <w:pPr>
              <w:spacing w:after="0" w:line="240" w:lineRule="auto"/>
              <w:jc w:val="right"/>
              <w:rPr>
                <w:rFonts w:ascii="Calibri" w:eastAsia="Times New Roman" w:hAnsi="Calibri" w:cs="Calibri"/>
                <w:color w:val="000000"/>
              </w:rPr>
            </w:pPr>
            <w:r w:rsidRPr="00447BE6">
              <w:rPr>
                <w:rFonts w:ascii="Calibri" w:eastAsia="Times New Roman" w:hAnsi="Calibri" w:cs="Calibri"/>
                <w:color w:val="000000"/>
              </w:rPr>
              <w:t>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0,00%</w:t>
            </w:r>
          </w:p>
        </w:tc>
      </w:tr>
      <w:tr w:rsidR="00447BE6" w:rsidRPr="00447BE6" w:rsidTr="0020420D">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rsidR="00447BE6" w:rsidRPr="00447BE6" w:rsidRDefault="00447BE6" w:rsidP="0020420D">
            <w:pPr>
              <w:spacing w:after="0" w:line="240" w:lineRule="auto"/>
              <w:rPr>
                <w:rFonts w:ascii="Calibri" w:eastAsia="Times New Roman" w:hAnsi="Calibri" w:cs="Calibri"/>
                <w:b/>
                <w:bCs/>
                <w:color w:val="000000"/>
              </w:rPr>
            </w:pPr>
            <w:r w:rsidRPr="00447BE6">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000000" w:fill="FFFFFF"/>
            <w:noWrap/>
            <w:vAlign w:val="center"/>
            <w:hideMark/>
          </w:tcPr>
          <w:p w:rsidR="00447BE6" w:rsidRPr="00447BE6" w:rsidRDefault="00447BE6" w:rsidP="0020420D">
            <w:pPr>
              <w:spacing w:after="0" w:line="240" w:lineRule="auto"/>
              <w:rPr>
                <w:rFonts w:ascii="Calibri" w:eastAsia="Times New Roman" w:hAnsi="Calibri" w:cs="Calibri"/>
                <w:b/>
                <w:bCs/>
                <w:color w:val="000000"/>
              </w:rPr>
            </w:pPr>
            <w:r w:rsidRPr="00447BE6">
              <w:rPr>
                <w:rFonts w:ascii="Calibri" w:eastAsia="Times New Roman" w:hAnsi="Calibri" w:cs="Calibri"/>
                <w:b/>
                <w:bCs/>
                <w:color w:val="000000"/>
              </w:rPr>
              <w:t>3.3.</w:t>
            </w:r>
          </w:p>
        </w:tc>
        <w:tc>
          <w:tcPr>
            <w:tcW w:w="4327" w:type="dxa"/>
            <w:tcBorders>
              <w:top w:val="nil"/>
              <w:left w:val="nil"/>
              <w:bottom w:val="single" w:sz="4" w:space="0" w:color="auto"/>
              <w:right w:val="single" w:sz="4" w:space="0" w:color="auto"/>
            </w:tcBorders>
            <w:shd w:val="clear" w:color="000000" w:fill="FFFFFF"/>
            <w:noWrap/>
            <w:vAlign w:val="center"/>
            <w:hideMark/>
          </w:tcPr>
          <w:p w:rsidR="00447BE6" w:rsidRPr="00447BE6" w:rsidRDefault="00447BE6" w:rsidP="0020420D">
            <w:pPr>
              <w:spacing w:after="0" w:line="240" w:lineRule="auto"/>
              <w:rPr>
                <w:rFonts w:ascii="Calibri" w:eastAsia="Times New Roman" w:hAnsi="Calibri" w:cs="Calibri"/>
                <w:b/>
                <w:bCs/>
                <w:color w:val="000000"/>
              </w:rPr>
            </w:pPr>
            <w:r w:rsidRPr="00447BE6">
              <w:rPr>
                <w:rFonts w:ascii="Calibri" w:eastAsia="Times New Roman" w:hAnsi="Calibri" w:cs="Calibri"/>
                <w:b/>
                <w:bCs/>
                <w:color w:val="000000"/>
              </w:rPr>
              <w:t>Prihodi od potpora, donacija i sl.</w:t>
            </w:r>
          </w:p>
        </w:tc>
        <w:tc>
          <w:tcPr>
            <w:tcW w:w="2126" w:type="dxa"/>
            <w:tcBorders>
              <w:top w:val="nil"/>
              <w:left w:val="nil"/>
              <w:bottom w:val="single" w:sz="4" w:space="0" w:color="auto"/>
              <w:right w:val="single" w:sz="4" w:space="0" w:color="auto"/>
            </w:tcBorders>
            <w:shd w:val="clear" w:color="000000" w:fill="FFFFFF"/>
            <w:noWrap/>
            <w:vAlign w:val="center"/>
            <w:hideMark/>
          </w:tcPr>
          <w:p w:rsidR="00447BE6" w:rsidRPr="00447BE6" w:rsidRDefault="00447BE6" w:rsidP="0020420D">
            <w:pPr>
              <w:spacing w:after="0" w:line="240" w:lineRule="auto"/>
              <w:jc w:val="right"/>
              <w:rPr>
                <w:rFonts w:ascii="Calibri" w:eastAsia="Times New Roman" w:hAnsi="Calibri" w:cs="Calibri"/>
                <w:color w:val="000000"/>
              </w:rPr>
            </w:pPr>
            <w:r w:rsidRPr="00447BE6">
              <w:rPr>
                <w:rFonts w:ascii="Calibri" w:eastAsia="Times New Roman" w:hAnsi="Calibri" w:cs="Calibri"/>
                <w:color w:val="000000"/>
              </w:rPr>
              <w:t>0</w:t>
            </w:r>
          </w:p>
        </w:tc>
        <w:tc>
          <w:tcPr>
            <w:tcW w:w="1276" w:type="dxa"/>
            <w:tcBorders>
              <w:top w:val="nil"/>
              <w:left w:val="nil"/>
              <w:bottom w:val="single" w:sz="4" w:space="0" w:color="auto"/>
              <w:right w:val="single" w:sz="4" w:space="0" w:color="auto"/>
            </w:tcBorders>
            <w:shd w:val="clear" w:color="000000" w:fill="FFFFFF"/>
            <w:noWrap/>
            <w:vAlign w:val="center"/>
            <w:hideMark/>
          </w:tcPr>
          <w:p w:rsidR="00447BE6" w:rsidRPr="00447BE6" w:rsidRDefault="00447BE6" w:rsidP="0020420D">
            <w:pPr>
              <w:spacing w:after="0" w:line="240" w:lineRule="auto"/>
              <w:jc w:val="right"/>
              <w:rPr>
                <w:rFonts w:ascii="Calibri" w:eastAsia="Times New Roman" w:hAnsi="Calibri" w:cs="Calibri"/>
                <w:color w:val="000000"/>
              </w:rPr>
            </w:pPr>
            <w:r w:rsidRPr="00447BE6">
              <w:rPr>
                <w:rFonts w:ascii="Calibri" w:eastAsia="Times New Roman" w:hAnsi="Calibri" w:cs="Calibri"/>
                <w:color w:val="000000"/>
              </w:rPr>
              <w:t>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0,00%</w:t>
            </w:r>
          </w:p>
        </w:tc>
      </w:tr>
      <w:tr w:rsidR="00447BE6" w:rsidRPr="00447BE6" w:rsidTr="0020420D">
        <w:trPr>
          <w:trHeight w:val="300"/>
        </w:trPr>
        <w:tc>
          <w:tcPr>
            <w:tcW w:w="740" w:type="dxa"/>
            <w:tcBorders>
              <w:top w:val="nil"/>
              <w:left w:val="single" w:sz="4" w:space="0" w:color="auto"/>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rPr>
                <w:rFonts w:ascii="Calibri" w:eastAsia="Times New Roman" w:hAnsi="Calibri" w:cs="Calibri"/>
                <w:b/>
                <w:bCs/>
                <w:color w:val="000000"/>
              </w:rPr>
            </w:pPr>
            <w:r w:rsidRPr="00447BE6">
              <w:rPr>
                <w:rFonts w:ascii="Calibri" w:eastAsia="Times New Roman" w:hAnsi="Calibri" w:cs="Calibri"/>
                <w:b/>
                <w:bCs/>
                <w:color w:val="000000"/>
              </w:rPr>
              <w:t>4.</w:t>
            </w:r>
          </w:p>
        </w:tc>
        <w:tc>
          <w:tcPr>
            <w:tcW w:w="760"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rPr>
                <w:rFonts w:ascii="Calibri" w:eastAsia="Times New Roman" w:hAnsi="Calibri" w:cs="Calibri"/>
                <w:b/>
                <w:bCs/>
                <w:color w:val="000000"/>
              </w:rPr>
            </w:pPr>
            <w:r w:rsidRPr="00447BE6">
              <w:rPr>
                <w:rFonts w:ascii="Calibri" w:eastAsia="Times New Roman" w:hAnsi="Calibri" w:cs="Calibri"/>
                <w:b/>
                <w:bCs/>
                <w:color w:val="000000"/>
              </w:rPr>
              <w:t> </w:t>
            </w:r>
          </w:p>
        </w:tc>
        <w:tc>
          <w:tcPr>
            <w:tcW w:w="4327"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rPr>
                <w:rFonts w:ascii="Calibri" w:eastAsia="Times New Roman" w:hAnsi="Calibri" w:cs="Calibri"/>
                <w:b/>
                <w:bCs/>
                <w:color w:val="000000"/>
              </w:rPr>
            </w:pPr>
            <w:r w:rsidRPr="00447BE6">
              <w:rPr>
                <w:rFonts w:ascii="Calibri" w:eastAsia="Times New Roman" w:hAnsi="Calibri" w:cs="Calibri"/>
                <w:b/>
                <w:bCs/>
                <w:color w:val="000000"/>
              </w:rPr>
              <w:t>Prihodi iz EU fondova</w:t>
            </w:r>
          </w:p>
        </w:tc>
        <w:tc>
          <w:tcPr>
            <w:tcW w:w="2126"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rPr>
            </w:pPr>
            <w:r w:rsidRPr="00447BE6">
              <w:rPr>
                <w:rFonts w:ascii="Calibri" w:eastAsia="Times New Roman" w:hAnsi="Calibri" w:cs="Calibri"/>
                <w:color w:val="000000"/>
              </w:rPr>
              <w:t>0</w:t>
            </w:r>
          </w:p>
        </w:tc>
        <w:tc>
          <w:tcPr>
            <w:tcW w:w="1276"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rPr>
            </w:pPr>
            <w:r w:rsidRPr="00447BE6">
              <w:rPr>
                <w:rFonts w:ascii="Calibri" w:eastAsia="Times New Roman" w:hAnsi="Calibri" w:cs="Calibri"/>
                <w:color w:val="000000"/>
              </w:rPr>
              <w:t>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0,00%</w:t>
            </w:r>
          </w:p>
        </w:tc>
      </w:tr>
      <w:tr w:rsidR="00447BE6" w:rsidRPr="00447BE6" w:rsidTr="0020420D">
        <w:trPr>
          <w:trHeight w:val="300"/>
        </w:trPr>
        <w:tc>
          <w:tcPr>
            <w:tcW w:w="740" w:type="dxa"/>
            <w:tcBorders>
              <w:top w:val="nil"/>
              <w:left w:val="single" w:sz="4" w:space="0" w:color="auto"/>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rPr>
                <w:rFonts w:ascii="Calibri" w:eastAsia="Times New Roman" w:hAnsi="Calibri" w:cs="Calibri"/>
                <w:b/>
                <w:bCs/>
                <w:color w:val="000000"/>
              </w:rPr>
            </w:pPr>
            <w:r w:rsidRPr="00447BE6">
              <w:rPr>
                <w:rFonts w:ascii="Calibri" w:eastAsia="Times New Roman" w:hAnsi="Calibri" w:cs="Calibri"/>
                <w:b/>
                <w:bCs/>
                <w:color w:val="000000"/>
              </w:rPr>
              <w:t>5.</w:t>
            </w:r>
          </w:p>
        </w:tc>
        <w:tc>
          <w:tcPr>
            <w:tcW w:w="760"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rPr>
                <w:rFonts w:ascii="Calibri" w:eastAsia="Times New Roman" w:hAnsi="Calibri" w:cs="Calibri"/>
                <w:b/>
                <w:bCs/>
                <w:color w:val="000000"/>
              </w:rPr>
            </w:pPr>
            <w:r w:rsidRPr="00447BE6">
              <w:rPr>
                <w:rFonts w:ascii="Calibri" w:eastAsia="Times New Roman" w:hAnsi="Calibri" w:cs="Calibri"/>
                <w:b/>
                <w:bCs/>
                <w:color w:val="000000"/>
              </w:rPr>
              <w:t> </w:t>
            </w:r>
          </w:p>
        </w:tc>
        <w:tc>
          <w:tcPr>
            <w:tcW w:w="4327"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rPr>
                <w:rFonts w:ascii="Calibri" w:eastAsia="Times New Roman" w:hAnsi="Calibri" w:cs="Calibri"/>
                <w:b/>
                <w:bCs/>
                <w:color w:val="000000"/>
              </w:rPr>
            </w:pPr>
            <w:r w:rsidRPr="00447BE6">
              <w:rPr>
                <w:rFonts w:ascii="Calibri" w:eastAsia="Times New Roman" w:hAnsi="Calibri" w:cs="Calibri"/>
                <w:b/>
                <w:bCs/>
                <w:color w:val="000000"/>
              </w:rPr>
              <w:t>Prihodi od gospodarske djelatnosti</w:t>
            </w:r>
          </w:p>
        </w:tc>
        <w:tc>
          <w:tcPr>
            <w:tcW w:w="2126"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rPr>
            </w:pPr>
            <w:r w:rsidRPr="00447BE6">
              <w:rPr>
                <w:rFonts w:ascii="Calibri" w:eastAsia="Times New Roman" w:hAnsi="Calibri" w:cs="Calibri"/>
                <w:color w:val="000000"/>
              </w:rPr>
              <w:t>0</w:t>
            </w:r>
          </w:p>
        </w:tc>
        <w:tc>
          <w:tcPr>
            <w:tcW w:w="1276"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rPr>
            </w:pPr>
            <w:r w:rsidRPr="00447BE6">
              <w:rPr>
                <w:rFonts w:ascii="Calibri" w:eastAsia="Times New Roman" w:hAnsi="Calibri" w:cs="Calibri"/>
                <w:color w:val="000000"/>
              </w:rPr>
              <w:t>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0,00%</w:t>
            </w:r>
          </w:p>
        </w:tc>
      </w:tr>
      <w:tr w:rsidR="00447BE6" w:rsidRPr="00447BE6" w:rsidTr="0020420D">
        <w:trPr>
          <w:trHeight w:val="300"/>
        </w:trPr>
        <w:tc>
          <w:tcPr>
            <w:tcW w:w="740" w:type="dxa"/>
            <w:tcBorders>
              <w:top w:val="nil"/>
              <w:left w:val="single" w:sz="4" w:space="0" w:color="auto"/>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rPr>
                <w:rFonts w:ascii="Calibri" w:eastAsia="Times New Roman" w:hAnsi="Calibri" w:cs="Calibri"/>
                <w:b/>
                <w:bCs/>
                <w:color w:val="000000"/>
              </w:rPr>
            </w:pPr>
            <w:r w:rsidRPr="00447BE6">
              <w:rPr>
                <w:rFonts w:ascii="Calibri" w:eastAsia="Times New Roman" w:hAnsi="Calibri" w:cs="Calibri"/>
                <w:b/>
                <w:bCs/>
                <w:color w:val="000000"/>
              </w:rPr>
              <w:t>6.</w:t>
            </w:r>
          </w:p>
        </w:tc>
        <w:tc>
          <w:tcPr>
            <w:tcW w:w="760"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rPr>
                <w:rFonts w:ascii="Calibri" w:eastAsia="Times New Roman" w:hAnsi="Calibri" w:cs="Calibri"/>
                <w:b/>
                <w:bCs/>
                <w:color w:val="000000"/>
              </w:rPr>
            </w:pPr>
            <w:r w:rsidRPr="00447BE6">
              <w:rPr>
                <w:rFonts w:ascii="Calibri" w:eastAsia="Times New Roman" w:hAnsi="Calibri" w:cs="Calibri"/>
                <w:b/>
                <w:bCs/>
                <w:color w:val="000000"/>
              </w:rPr>
              <w:t> </w:t>
            </w:r>
          </w:p>
        </w:tc>
        <w:tc>
          <w:tcPr>
            <w:tcW w:w="4327"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rPr>
                <w:rFonts w:ascii="Calibri" w:eastAsia="Times New Roman" w:hAnsi="Calibri" w:cs="Calibri"/>
                <w:b/>
                <w:bCs/>
                <w:color w:val="000000"/>
              </w:rPr>
            </w:pPr>
            <w:r w:rsidRPr="00447BE6">
              <w:rPr>
                <w:rFonts w:ascii="Calibri" w:eastAsia="Times New Roman" w:hAnsi="Calibri" w:cs="Calibri"/>
                <w:b/>
                <w:bCs/>
                <w:color w:val="000000"/>
              </w:rPr>
              <w:t>Preneseni prihod iz prethodne godine</w:t>
            </w:r>
          </w:p>
        </w:tc>
        <w:tc>
          <w:tcPr>
            <w:tcW w:w="2126"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rPr>
            </w:pPr>
            <w:r w:rsidRPr="00447BE6">
              <w:rPr>
                <w:rFonts w:ascii="Calibri" w:eastAsia="Times New Roman" w:hAnsi="Calibri" w:cs="Calibri"/>
                <w:color w:val="000000"/>
              </w:rPr>
              <w:t>26000</w:t>
            </w:r>
          </w:p>
        </w:tc>
        <w:tc>
          <w:tcPr>
            <w:tcW w:w="1276"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rPr>
            </w:pPr>
            <w:r w:rsidRPr="00447BE6">
              <w:rPr>
                <w:rFonts w:ascii="Calibri" w:eastAsia="Times New Roman" w:hAnsi="Calibri" w:cs="Calibri"/>
                <w:color w:val="000000"/>
              </w:rPr>
              <w:t>36389,43</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8,62%</w:t>
            </w:r>
          </w:p>
        </w:tc>
      </w:tr>
      <w:tr w:rsidR="00447BE6" w:rsidRPr="00447BE6" w:rsidTr="0020420D">
        <w:trPr>
          <w:trHeight w:val="300"/>
        </w:trPr>
        <w:tc>
          <w:tcPr>
            <w:tcW w:w="740" w:type="dxa"/>
            <w:tcBorders>
              <w:top w:val="nil"/>
              <w:left w:val="single" w:sz="4" w:space="0" w:color="auto"/>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rPr>
                <w:rFonts w:ascii="Calibri" w:eastAsia="Times New Roman" w:hAnsi="Calibri" w:cs="Calibri"/>
                <w:b/>
                <w:bCs/>
                <w:color w:val="000000"/>
              </w:rPr>
            </w:pPr>
            <w:r w:rsidRPr="00447BE6">
              <w:rPr>
                <w:rFonts w:ascii="Calibri" w:eastAsia="Times New Roman" w:hAnsi="Calibri" w:cs="Calibri"/>
                <w:b/>
                <w:bCs/>
                <w:color w:val="000000"/>
              </w:rPr>
              <w:t>7.</w:t>
            </w:r>
          </w:p>
        </w:tc>
        <w:tc>
          <w:tcPr>
            <w:tcW w:w="760"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rPr>
                <w:rFonts w:ascii="Calibri" w:eastAsia="Times New Roman" w:hAnsi="Calibri" w:cs="Calibri"/>
                <w:b/>
                <w:bCs/>
                <w:color w:val="000000"/>
              </w:rPr>
            </w:pPr>
            <w:r w:rsidRPr="00447BE6">
              <w:rPr>
                <w:rFonts w:ascii="Calibri" w:eastAsia="Times New Roman" w:hAnsi="Calibri" w:cs="Calibri"/>
                <w:b/>
                <w:bCs/>
                <w:color w:val="000000"/>
              </w:rPr>
              <w:t> </w:t>
            </w:r>
          </w:p>
        </w:tc>
        <w:tc>
          <w:tcPr>
            <w:tcW w:w="4327"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rPr>
                <w:rFonts w:ascii="Calibri" w:eastAsia="Times New Roman" w:hAnsi="Calibri" w:cs="Calibri"/>
                <w:b/>
                <w:bCs/>
                <w:color w:val="000000"/>
              </w:rPr>
            </w:pPr>
            <w:r w:rsidRPr="00447BE6">
              <w:rPr>
                <w:rFonts w:ascii="Calibri" w:eastAsia="Times New Roman" w:hAnsi="Calibri" w:cs="Calibri"/>
                <w:b/>
                <w:bCs/>
                <w:color w:val="000000"/>
              </w:rPr>
              <w:t>Ostali prihodi</w:t>
            </w:r>
          </w:p>
        </w:tc>
        <w:tc>
          <w:tcPr>
            <w:tcW w:w="2126"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rPr>
            </w:pPr>
            <w:r w:rsidRPr="00447BE6">
              <w:rPr>
                <w:rFonts w:ascii="Calibri" w:eastAsia="Times New Roman" w:hAnsi="Calibri" w:cs="Calibri"/>
                <w:color w:val="000000"/>
              </w:rPr>
              <w:t>0</w:t>
            </w:r>
          </w:p>
        </w:tc>
        <w:tc>
          <w:tcPr>
            <w:tcW w:w="1276"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rPr>
            </w:pPr>
            <w:r w:rsidRPr="00447BE6">
              <w:rPr>
                <w:rFonts w:ascii="Calibri" w:eastAsia="Times New Roman" w:hAnsi="Calibri" w:cs="Calibri"/>
                <w:color w:val="000000"/>
              </w:rPr>
              <w:t>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0,00%</w:t>
            </w:r>
          </w:p>
        </w:tc>
      </w:tr>
      <w:tr w:rsidR="00447BE6" w:rsidRPr="00447BE6" w:rsidTr="0020420D">
        <w:trPr>
          <w:trHeight w:val="360"/>
        </w:trPr>
        <w:tc>
          <w:tcPr>
            <w:tcW w:w="740" w:type="dxa"/>
            <w:tcBorders>
              <w:top w:val="nil"/>
              <w:left w:val="single" w:sz="4" w:space="0" w:color="auto"/>
              <w:bottom w:val="single" w:sz="4" w:space="0" w:color="auto"/>
              <w:right w:val="nil"/>
            </w:tcBorders>
            <w:shd w:val="clear" w:color="000000" w:fill="FFFFFF"/>
            <w:vAlign w:val="center"/>
            <w:hideMark/>
          </w:tcPr>
          <w:p w:rsidR="00447BE6" w:rsidRPr="00447BE6" w:rsidRDefault="00447BE6" w:rsidP="0020420D">
            <w:pPr>
              <w:spacing w:after="0" w:line="240" w:lineRule="auto"/>
              <w:rPr>
                <w:rFonts w:ascii="Calibri" w:eastAsia="Times New Roman" w:hAnsi="Calibri" w:cs="Calibri"/>
                <w:b/>
                <w:bCs/>
                <w:color w:val="FFFFFF"/>
                <w:sz w:val="24"/>
                <w:szCs w:val="24"/>
              </w:rPr>
            </w:pPr>
            <w:r w:rsidRPr="00447BE6">
              <w:rPr>
                <w:rFonts w:ascii="Calibri" w:eastAsia="Times New Roman" w:hAnsi="Calibri" w:cs="Calibri"/>
                <w:b/>
                <w:bCs/>
                <w:color w:val="FFFFFF"/>
                <w:sz w:val="24"/>
                <w:szCs w:val="24"/>
              </w:rPr>
              <w:t> </w:t>
            </w:r>
          </w:p>
        </w:tc>
        <w:tc>
          <w:tcPr>
            <w:tcW w:w="760" w:type="dxa"/>
            <w:tcBorders>
              <w:top w:val="nil"/>
              <w:left w:val="nil"/>
              <w:bottom w:val="single" w:sz="4" w:space="0" w:color="auto"/>
              <w:right w:val="single" w:sz="4" w:space="0" w:color="auto"/>
            </w:tcBorders>
            <w:shd w:val="clear" w:color="000000" w:fill="FFFFFF"/>
            <w:vAlign w:val="center"/>
            <w:hideMark/>
          </w:tcPr>
          <w:p w:rsidR="00447BE6" w:rsidRPr="00447BE6" w:rsidRDefault="00447BE6" w:rsidP="0020420D">
            <w:pPr>
              <w:spacing w:after="0" w:line="240" w:lineRule="auto"/>
              <w:rPr>
                <w:rFonts w:ascii="Calibri" w:eastAsia="Times New Roman" w:hAnsi="Calibri" w:cs="Calibri"/>
                <w:b/>
                <w:bCs/>
                <w:color w:val="FFFFFF"/>
                <w:sz w:val="24"/>
                <w:szCs w:val="24"/>
              </w:rPr>
            </w:pPr>
            <w:r w:rsidRPr="00447BE6">
              <w:rPr>
                <w:rFonts w:ascii="Calibri" w:eastAsia="Times New Roman" w:hAnsi="Calibri" w:cs="Calibri"/>
                <w:b/>
                <w:bCs/>
                <w:color w:val="FFFFFF"/>
                <w:sz w:val="24"/>
                <w:szCs w:val="24"/>
              </w:rPr>
              <w:t> </w:t>
            </w:r>
          </w:p>
        </w:tc>
        <w:tc>
          <w:tcPr>
            <w:tcW w:w="4327" w:type="dxa"/>
            <w:tcBorders>
              <w:top w:val="nil"/>
              <w:left w:val="nil"/>
              <w:bottom w:val="single" w:sz="4" w:space="0" w:color="auto"/>
              <w:right w:val="single" w:sz="4" w:space="0" w:color="auto"/>
            </w:tcBorders>
            <w:shd w:val="clear" w:color="000000" w:fill="FFFFFF"/>
            <w:vAlign w:val="center"/>
            <w:hideMark/>
          </w:tcPr>
          <w:p w:rsidR="00447BE6" w:rsidRPr="00447BE6" w:rsidRDefault="00447BE6" w:rsidP="0020420D">
            <w:pPr>
              <w:spacing w:after="0" w:line="240" w:lineRule="auto"/>
              <w:rPr>
                <w:rFonts w:ascii="Calibri" w:eastAsia="Times New Roman" w:hAnsi="Calibri" w:cs="Calibri"/>
                <w:b/>
                <w:bCs/>
                <w:color w:val="000000"/>
              </w:rPr>
            </w:pPr>
            <w:r w:rsidRPr="00447BE6">
              <w:rPr>
                <w:rFonts w:ascii="Calibri" w:eastAsia="Times New Roman" w:hAnsi="Calibri" w:cs="Calibri"/>
                <w:b/>
                <w:bCs/>
                <w:color w:val="000000"/>
              </w:rPr>
              <w:t>SVEUKUPNO</w:t>
            </w:r>
          </w:p>
        </w:tc>
        <w:tc>
          <w:tcPr>
            <w:tcW w:w="2126" w:type="dxa"/>
            <w:tcBorders>
              <w:top w:val="nil"/>
              <w:left w:val="nil"/>
              <w:bottom w:val="single" w:sz="4" w:space="0" w:color="auto"/>
              <w:right w:val="nil"/>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362000</w:t>
            </w:r>
          </w:p>
        </w:tc>
        <w:tc>
          <w:tcPr>
            <w:tcW w:w="1276" w:type="dxa"/>
            <w:tcBorders>
              <w:top w:val="nil"/>
              <w:left w:val="single" w:sz="4" w:space="0" w:color="auto"/>
              <w:bottom w:val="single" w:sz="4" w:space="0" w:color="auto"/>
              <w:right w:val="nil"/>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422389,43</w:t>
            </w:r>
          </w:p>
        </w:tc>
        <w:tc>
          <w:tcPr>
            <w:tcW w:w="992" w:type="dxa"/>
            <w:tcBorders>
              <w:top w:val="nil"/>
              <w:left w:val="single" w:sz="4" w:space="0" w:color="auto"/>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100,00%</w:t>
            </w:r>
          </w:p>
        </w:tc>
      </w:tr>
      <w:tr w:rsidR="00447BE6" w:rsidRPr="00447BE6" w:rsidTr="0020420D">
        <w:trPr>
          <w:trHeight w:val="300"/>
        </w:trPr>
        <w:tc>
          <w:tcPr>
            <w:tcW w:w="740" w:type="dxa"/>
            <w:tcBorders>
              <w:top w:val="nil"/>
              <w:left w:val="nil"/>
              <w:bottom w:val="nil"/>
              <w:right w:val="nil"/>
            </w:tcBorders>
            <w:shd w:val="clear" w:color="auto" w:fill="auto"/>
            <w:vAlign w:val="center"/>
            <w:hideMark/>
          </w:tcPr>
          <w:p w:rsidR="00447BE6" w:rsidRPr="00447BE6" w:rsidRDefault="00447BE6" w:rsidP="0020420D">
            <w:pPr>
              <w:spacing w:after="0" w:line="240" w:lineRule="auto"/>
              <w:rPr>
                <w:rFonts w:ascii="Calibri" w:eastAsia="Times New Roman" w:hAnsi="Calibri" w:cs="Calibri"/>
                <w:color w:val="000000"/>
              </w:rPr>
            </w:pPr>
          </w:p>
        </w:tc>
        <w:tc>
          <w:tcPr>
            <w:tcW w:w="760" w:type="dxa"/>
            <w:tcBorders>
              <w:top w:val="nil"/>
              <w:left w:val="nil"/>
              <w:bottom w:val="nil"/>
              <w:right w:val="nil"/>
            </w:tcBorders>
            <w:shd w:val="clear" w:color="auto" w:fill="auto"/>
            <w:vAlign w:val="center"/>
            <w:hideMark/>
          </w:tcPr>
          <w:p w:rsidR="00447BE6" w:rsidRPr="00447BE6" w:rsidRDefault="00447BE6" w:rsidP="0020420D">
            <w:pPr>
              <w:spacing w:after="0" w:line="240" w:lineRule="auto"/>
              <w:rPr>
                <w:rFonts w:ascii="Calibri" w:eastAsia="Times New Roman" w:hAnsi="Calibri" w:cs="Calibri"/>
                <w:color w:val="000000"/>
              </w:rPr>
            </w:pPr>
          </w:p>
        </w:tc>
        <w:tc>
          <w:tcPr>
            <w:tcW w:w="4327" w:type="dxa"/>
            <w:tcBorders>
              <w:top w:val="nil"/>
              <w:left w:val="nil"/>
              <w:bottom w:val="nil"/>
              <w:right w:val="nil"/>
            </w:tcBorders>
            <w:shd w:val="clear" w:color="auto" w:fill="auto"/>
            <w:vAlign w:val="center"/>
            <w:hideMark/>
          </w:tcPr>
          <w:p w:rsidR="00447BE6" w:rsidRPr="00447BE6" w:rsidRDefault="00447BE6" w:rsidP="0020420D">
            <w:pPr>
              <w:spacing w:after="0" w:line="240" w:lineRule="auto"/>
              <w:rPr>
                <w:rFonts w:ascii="Calibri" w:eastAsia="Times New Roman" w:hAnsi="Calibri" w:cs="Calibri"/>
                <w:color w:val="000000"/>
              </w:rPr>
            </w:pPr>
          </w:p>
        </w:tc>
        <w:tc>
          <w:tcPr>
            <w:tcW w:w="2126" w:type="dxa"/>
            <w:tcBorders>
              <w:top w:val="nil"/>
              <w:left w:val="nil"/>
              <w:bottom w:val="nil"/>
              <w:right w:val="nil"/>
            </w:tcBorders>
            <w:shd w:val="clear" w:color="auto" w:fill="auto"/>
            <w:vAlign w:val="center"/>
            <w:hideMark/>
          </w:tcPr>
          <w:p w:rsidR="00447BE6" w:rsidRPr="00447BE6" w:rsidRDefault="00447BE6" w:rsidP="0020420D">
            <w:pPr>
              <w:spacing w:after="0" w:line="240" w:lineRule="auto"/>
              <w:rPr>
                <w:rFonts w:ascii="Calibri" w:eastAsia="Times New Roman" w:hAnsi="Calibri" w:cs="Calibri"/>
                <w:color w:val="000000"/>
              </w:rPr>
            </w:pPr>
          </w:p>
        </w:tc>
        <w:tc>
          <w:tcPr>
            <w:tcW w:w="1276" w:type="dxa"/>
            <w:tcBorders>
              <w:top w:val="nil"/>
              <w:left w:val="nil"/>
              <w:bottom w:val="nil"/>
              <w:right w:val="nil"/>
            </w:tcBorders>
            <w:shd w:val="clear" w:color="auto" w:fill="auto"/>
            <w:vAlign w:val="center"/>
            <w:hideMark/>
          </w:tcPr>
          <w:p w:rsidR="00447BE6" w:rsidRPr="00447BE6" w:rsidRDefault="00447BE6" w:rsidP="0020420D">
            <w:pPr>
              <w:spacing w:after="0" w:line="240" w:lineRule="auto"/>
              <w:rPr>
                <w:rFonts w:ascii="Calibri" w:eastAsia="Times New Roman" w:hAnsi="Calibri" w:cs="Calibri"/>
                <w:color w:val="000000"/>
              </w:rPr>
            </w:pPr>
          </w:p>
        </w:tc>
        <w:tc>
          <w:tcPr>
            <w:tcW w:w="992" w:type="dxa"/>
            <w:tcBorders>
              <w:top w:val="nil"/>
              <w:left w:val="nil"/>
              <w:bottom w:val="nil"/>
              <w:right w:val="nil"/>
            </w:tcBorders>
            <w:shd w:val="clear" w:color="auto" w:fill="auto"/>
            <w:vAlign w:val="center"/>
            <w:hideMark/>
          </w:tcPr>
          <w:p w:rsidR="00447BE6" w:rsidRPr="00447BE6" w:rsidRDefault="00447BE6" w:rsidP="0020420D">
            <w:pPr>
              <w:spacing w:after="0" w:line="240" w:lineRule="auto"/>
              <w:rPr>
                <w:rFonts w:ascii="Calibri" w:eastAsia="Times New Roman" w:hAnsi="Calibri" w:cs="Calibri"/>
                <w:color w:val="000000"/>
              </w:rPr>
            </w:pPr>
          </w:p>
        </w:tc>
      </w:tr>
      <w:tr w:rsidR="00447BE6" w:rsidRPr="00447BE6" w:rsidTr="0020420D">
        <w:trPr>
          <w:trHeight w:val="375"/>
        </w:trPr>
        <w:tc>
          <w:tcPr>
            <w:tcW w:w="740" w:type="dxa"/>
            <w:tcBorders>
              <w:top w:val="nil"/>
              <w:left w:val="nil"/>
              <w:bottom w:val="nil"/>
              <w:right w:val="nil"/>
            </w:tcBorders>
            <w:shd w:val="clear" w:color="auto" w:fill="auto"/>
            <w:noWrap/>
            <w:vAlign w:val="center"/>
            <w:hideMark/>
          </w:tcPr>
          <w:p w:rsidR="00447BE6" w:rsidRPr="00447BE6" w:rsidRDefault="00447BE6" w:rsidP="0020420D">
            <w:pPr>
              <w:spacing w:after="0" w:line="240" w:lineRule="auto"/>
              <w:rPr>
                <w:rFonts w:ascii="Calibri" w:eastAsia="Times New Roman" w:hAnsi="Calibri" w:cs="Calibri"/>
                <w:b/>
                <w:bCs/>
                <w:color w:val="FF0000"/>
                <w:sz w:val="28"/>
                <w:szCs w:val="28"/>
              </w:rPr>
            </w:pPr>
          </w:p>
        </w:tc>
        <w:tc>
          <w:tcPr>
            <w:tcW w:w="760" w:type="dxa"/>
            <w:tcBorders>
              <w:top w:val="nil"/>
              <w:left w:val="nil"/>
              <w:bottom w:val="nil"/>
              <w:right w:val="nil"/>
            </w:tcBorders>
            <w:shd w:val="clear" w:color="auto" w:fill="auto"/>
            <w:noWrap/>
            <w:vAlign w:val="bottom"/>
            <w:hideMark/>
          </w:tcPr>
          <w:p w:rsidR="00447BE6" w:rsidRPr="00447BE6" w:rsidRDefault="00447BE6" w:rsidP="0020420D">
            <w:pPr>
              <w:spacing w:after="0" w:line="240" w:lineRule="auto"/>
              <w:rPr>
                <w:rFonts w:ascii="Calibri" w:eastAsia="Times New Roman" w:hAnsi="Calibri" w:cs="Calibri"/>
                <w:color w:val="000000"/>
              </w:rPr>
            </w:pPr>
          </w:p>
        </w:tc>
        <w:tc>
          <w:tcPr>
            <w:tcW w:w="4327" w:type="dxa"/>
            <w:tcBorders>
              <w:top w:val="nil"/>
              <w:left w:val="nil"/>
              <w:bottom w:val="nil"/>
              <w:right w:val="nil"/>
            </w:tcBorders>
            <w:shd w:val="clear" w:color="auto" w:fill="auto"/>
            <w:noWrap/>
            <w:vAlign w:val="bottom"/>
            <w:hideMark/>
          </w:tcPr>
          <w:p w:rsidR="00447BE6" w:rsidRPr="00447BE6" w:rsidRDefault="00447BE6" w:rsidP="0020420D">
            <w:pPr>
              <w:spacing w:after="0" w:line="240" w:lineRule="auto"/>
              <w:rPr>
                <w:rFonts w:ascii="Calibri" w:eastAsia="Times New Roman" w:hAnsi="Calibri" w:cs="Calibri"/>
                <w:color w:val="000000"/>
              </w:rPr>
            </w:pPr>
          </w:p>
        </w:tc>
        <w:tc>
          <w:tcPr>
            <w:tcW w:w="2126" w:type="dxa"/>
            <w:tcBorders>
              <w:top w:val="nil"/>
              <w:left w:val="nil"/>
              <w:bottom w:val="nil"/>
              <w:right w:val="nil"/>
            </w:tcBorders>
            <w:shd w:val="clear" w:color="auto" w:fill="auto"/>
            <w:noWrap/>
            <w:vAlign w:val="bottom"/>
            <w:hideMark/>
          </w:tcPr>
          <w:p w:rsidR="00447BE6" w:rsidRPr="00447BE6" w:rsidRDefault="00447BE6" w:rsidP="0020420D">
            <w:pPr>
              <w:spacing w:after="0" w:line="240" w:lineRule="auto"/>
              <w:rPr>
                <w:rFonts w:ascii="Calibri" w:eastAsia="Times New Roman" w:hAnsi="Calibri" w:cs="Calibri"/>
                <w:color w:val="000000"/>
              </w:rPr>
            </w:pPr>
          </w:p>
        </w:tc>
        <w:tc>
          <w:tcPr>
            <w:tcW w:w="1276" w:type="dxa"/>
            <w:tcBorders>
              <w:top w:val="nil"/>
              <w:left w:val="nil"/>
              <w:bottom w:val="nil"/>
              <w:right w:val="nil"/>
            </w:tcBorders>
            <w:shd w:val="clear" w:color="auto" w:fill="auto"/>
            <w:noWrap/>
            <w:vAlign w:val="bottom"/>
            <w:hideMark/>
          </w:tcPr>
          <w:p w:rsidR="00447BE6" w:rsidRPr="00447BE6" w:rsidRDefault="00447BE6" w:rsidP="0020420D">
            <w:pPr>
              <w:spacing w:after="0" w:line="240" w:lineRule="auto"/>
              <w:rPr>
                <w:rFonts w:ascii="Calibri" w:eastAsia="Times New Roman" w:hAnsi="Calibri" w:cs="Calibri"/>
                <w:color w:val="000000"/>
              </w:rPr>
            </w:pPr>
          </w:p>
        </w:tc>
        <w:tc>
          <w:tcPr>
            <w:tcW w:w="992" w:type="dxa"/>
            <w:tcBorders>
              <w:top w:val="nil"/>
              <w:left w:val="nil"/>
              <w:bottom w:val="nil"/>
              <w:right w:val="nil"/>
            </w:tcBorders>
            <w:shd w:val="clear" w:color="auto" w:fill="auto"/>
            <w:noWrap/>
            <w:vAlign w:val="bottom"/>
            <w:hideMark/>
          </w:tcPr>
          <w:p w:rsidR="00447BE6" w:rsidRPr="00447BE6" w:rsidRDefault="00447BE6" w:rsidP="0020420D">
            <w:pPr>
              <w:spacing w:after="0" w:line="240" w:lineRule="auto"/>
              <w:rPr>
                <w:rFonts w:ascii="Calibri" w:eastAsia="Times New Roman" w:hAnsi="Calibri" w:cs="Calibri"/>
                <w:color w:val="000000"/>
              </w:rPr>
            </w:pPr>
          </w:p>
        </w:tc>
      </w:tr>
      <w:tr w:rsidR="00447BE6" w:rsidRPr="00447BE6" w:rsidTr="0020420D">
        <w:trPr>
          <w:trHeight w:val="510"/>
        </w:trPr>
        <w:tc>
          <w:tcPr>
            <w:tcW w:w="74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 </w:t>
            </w:r>
          </w:p>
        </w:tc>
        <w:tc>
          <w:tcPr>
            <w:tcW w:w="760" w:type="dxa"/>
            <w:tcBorders>
              <w:top w:val="single" w:sz="4" w:space="0" w:color="auto"/>
              <w:left w:val="nil"/>
              <w:bottom w:val="single" w:sz="4" w:space="0" w:color="auto"/>
              <w:right w:val="single" w:sz="4" w:space="0" w:color="auto"/>
            </w:tcBorders>
            <w:shd w:val="clear" w:color="000000" w:fill="DDEBF7"/>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 </w:t>
            </w:r>
          </w:p>
        </w:tc>
        <w:tc>
          <w:tcPr>
            <w:tcW w:w="4327" w:type="dxa"/>
            <w:tcBorders>
              <w:top w:val="single" w:sz="4" w:space="0" w:color="auto"/>
              <w:left w:val="nil"/>
              <w:bottom w:val="single" w:sz="4" w:space="0" w:color="auto"/>
              <w:right w:val="single" w:sz="4" w:space="0" w:color="auto"/>
            </w:tcBorders>
            <w:shd w:val="clear" w:color="000000" w:fill="DDEBF7"/>
            <w:vAlign w:val="center"/>
            <w:hideMark/>
          </w:tcPr>
          <w:p w:rsidR="00447BE6" w:rsidRPr="00447BE6" w:rsidRDefault="00447BE6" w:rsidP="0020420D">
            <w:pPr>
              <w:spacing w:after="0" w:line="240" w:lineRule="auto"/>
              <w:jc w:val="center"/>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AKTIVNOSTI</w:t>
            </w:r>
          </w:p>
        </w:tc>
        <w:tc>
          <w:tcPr>
            <w:tcW w:w="2126" w:type="dxa"/>
            <w:tcBorders>
              <w:top w:val="single" w:sz="4" w:space="0" w:color="auto"/>
              <w:left w:val="nil"/>
              <w:bottom w:val="single" w:sz="4" w:space="0" w:color="auto"/>
              <w:right w:val="single" w:sz="4" w:space="0" w:color="auto"/>
            </w:tcBorders>
            <w:shd w:val="clear" w:color="000000" w:fill="DDEBF7"/>
            <w:vAlign w:val="center"/>
            <w:hideMark/>
          </w:tcPr>
          <w:p w:rsidR="00447BE6" w:rsidRPr="00447BE6" w:rsidRDefault="00447BE6" w:rsidP="0020420D">
            <w:pPr>
              <w:spacing w:after="0" w:line="240" w:lineRule="auto"/>
              <w:jc w:val="center"/>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Plan za 2021. (u kn)</w:t>
            </w:r>
          </w:p>
        </w:tc>
        <w:tc>
          <w:tcPr>
            <w:tcW w:w="1276" w:type="dxa"/>
            <w:tcBorders>
              <w:top w:val="single" w:sz="4" w:space="0" w:color="auto"/>
              <w:left w:val="nil"/>
              <w:bottom w:val="single" w:sz="4" w:space="0" w:color="auto"/>
              <w:right w:val="single" w:sz="4" w:space="0" w:color="auto"/>
            </w:tcBorders>
            <w:shd w:val="clear" w:color="000000" w:fill="DDEBF7"/>
            <w:vAlign w:val="center"/>
            <w:hideMark/>
          </w:tcPr>
          <w:p w:rsidR="00447BE6" w:rsidRPr="00447BE6" w:rsidRDefault="00447BE6" w:rsidP="0020420D">
            <w:pPr>
              <w:spacing w:after="0" w:line="240" w:lineRule="auto"/>
              <w:jc w:val="center"/>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Rebalans za 2021.godinu</w:t>
            </w:r>
          </w:p>
        </w:tc>
        <w:tc>
          <w:tcPr>
            <w:tcW w:w="992" w:type="dxa"/>
            <w:tcBorders>
              <w:top w:val="single" w:sz="4" w:space="0" w:color="auto"/>
              <w:left w:val="nil"/>
              <w:bottom w:val="single" w:sz="4" w:space="0" w:color="auto"/>
              <w:right w:val="single" w:sz="4" w:space="0" w:color="auto"/>
            </w:tcBorders>
            <w:shd w:val="clear" w:color="000000" w:fill="DDEBF7"/>
            <w:vAlign w:val="center"/>
            <w:hideMark/>
          </w:tcPr>
          <w:p w:rsidR="00447BE6" w:rsidRPr="00447BE6" w:rsidRDefault="00447BE6" w:rsidP="0020420D">
            <w:pPr>
              <w:spacing w:after="0" w:line="240" w:lineRule="auto"/>
              <w:jc w:val="center"/>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udio %</w:t>
            </w:r>
          </w:p>
        </w:tc>
      </w:tr>
      <w:tr w:rsidR="00447BE6" w:rsidRPr="00447BE6" w:rsidTr="0020420D">
        <w:trPr>
          <w:trHeight w:val="300"/>
        </w:trPr>
        <w:tc>
          <w:tcPr>
            <w:tcW w:w="740" w:type="dxa"/>
            <w:tcBorders>
              <w:top w:val="nil"/>
              <w:left w:val="single" w:sz="4" w:space="0" w:color="auto"/>
              <w:bottom w:val="single" w:sz="4" w:space="0" w:color="auto"/>
              <w:right w:val="single" w:sz="4" w:space="0" w:color="auto"/>
            </w:tcBorders>
            <w:shd w:val="clear" w:color="000000" w:fill="DDEBF7"/>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1.</w:t>
            </w:r>
          </w:p>
        </w:tc>
        <w:tc>
          <w:tcPr>
            <w:tcW w:w="760" w:type="dxa"/>
            <w:tcBorders>
              <w:top w:val="nil"/>
              <w:left w:val="nil"/>
              <w:bottom w:val="single" w:sz="4" w:space="0" w:color="auto"/>
              <w:right w:val="single" w:sz="4" w:space="0" w:color="auto"/>
            </w:tcBorders>
            <w:shd w:val="clear" w:color="000000" w:fill="DDEBF7"/>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 </w:t>
            </w:r>
          </w:p>
        </w:tc>
        <w:tc>
          <w:tcPr>
            <w:tcW w:w="4327" w:type="dxa"/>
            <w:tcBorders>
              <w:top w:val="nil"/>
              <w:left w:val="nil"/>
              <w:bottom w:val="single" w:sz="4" w:space="0" w:color="auto"/>
              <w:right w:val="single" w:sz="4" w:space="0" w:color="auto"/>
            </w:tcBorders>
            <w:shd w:val="clear" w:color="000000" w:fill="DDEBF7"/>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 xml:space="preserve">ISTRAŽIVANJE I STRATEŠKO PLANIRANJE </w:t>
            </w:r>
          </w:p>
        </w:tc>
        <w:tc>
          <w:tcPr>
            <w:tcW w:w="2126"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3000</w:t>
            </w:r>
          </w:p>
        </w:tc>
        <w:tc>
          <w:tcPr>
            <w:tcW w:w="1276"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3000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0,71%</w:t>
            </w:r>
          </w:p>
        </w:tc>
      </w:tr>
      <w:tr w:rsidR="00447BE6" w:rsidRPr="00447BE6" w:rsidTr="0020420D">
        <w:trPr>
          <w:trHeight w:val="5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1.1.</w:t>
            </w:r>
          </w:p>
        </w:tc>
        <w:tc>
          <w:tcPr>
            <w:tcW w:w="4327"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Izrada strateških/operativnih/komunikacijskih/akcijskih dokumenata</w:t>
            </w:r>
          </w:p>
        </w:tc>
        <w:tc>
          <w:tcPr>
            <w:tcW w:w="212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0,00%</w:t>
            </w:r>
          </w:p>
        </w:tc>
      </w:tr>
      <w:tr w:rsidR="00447BE6" w:rsidRPr="00447BE6" w:rsidTr="0020420D">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rPr>
                <w:rFonts w:ascii="Calibri" w:eastAsia="Times New Roman" w:hAnsi="Calibri" w:cs="Calibri"/>
                <w:color w:val="000000"/>
                <w:sz w:val="20"/>
                <w:szCs w:val="20"/>
              </w:rPr>
            </w:pPr>
            <w:r w:rsidRPr="00447BE6">
              <w:rPr>
                <w:rFonts w:ascii="Calibri" w:eastAsia="Times New Roman" w:hAnsi="Calibri" w:cs="Calibri"/>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1.2.</w:t>
            </w:r>
          </w:p>
        </w:tc>
        <w:tc>
          <w:tcPr>
            <w:tcW w:w="4327"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Istraživanje i analiza tržišta</w:t>
            </w:r>
          </w:p>
        </w:tc>
        <w:tc>
          <w:tcPr>
            <w:tcW w:w="212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1000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0,24%</w:t>
            </w:r>
          </w:p>
        </w:tc>
      </w:tr>
      <w:tr w:rsidR="00447BE6" w:rsidRPr="00447BE6" w:rsidTr="0020420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1.3.</w:t>
            </w:r>
          </w:p>
        </w:tc>
        <w:tc>
          <w:tcPr>
            <w:tcW w:w="4327"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Mjerenje učinkovitosti promotivnih aktivnosti</w:t>
            </w:r>
          </w:p>
        </w:tc>
        <w:tc>
          <w:tcPr>
            <w:tcW w:w="212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2000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0,47%</w:t>
            </w:r>
          </w:p>
        </w:tc>
      </w:tr>
      <w:tr w:rsidR="00447BE6" w:rsidRPr="00447BE6" w:rsidTr="0020420D">
        <w:trPr>
          <w:trHeight w:val="300"/>
        </w:trPr>
        <w:tc>
          <w:tcPr>
            <w:tcW w:w="740" w:type="dxa"/>
            <w:tcBorders>
              <w:top w:val="nil"/>
              <w:left w:val="single" w:sz="4" w:space="0" w:color="auto"/>
              <w:bottom w:val="single" w:sz="4" w:space="0" w:color="auto"/>
              <w:right w:val="single" w:sz="4" w:space="0" w:color="auto"/>
            </w:tcBorders>
            <w:shd w:val="clear" w:color="000000" w:fill="DDEBF7"/>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2.</w:t>
            </w:r>
          </w:p>
        </w:tc>
        <w:tc>
          <w:tcPr>
            <w:tcW w:w="760" w:type="dxa"/>
            <w:tcBorders>
              <w:top w:val="nil"/>
              <w:left w:val="nil"/>
              <w:bottom w:val="single" w:sz="4" w:space="0" w:color="auto"/>
              <w:right w:val="single" w:sz="4" w:space="0" w:color="auto"/>
            </w:tcBorders>
            <w:shd w:val="clear" w:color="000000" w:fill="DDEBF7"/>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 </w:t>
            </w:r>
          </w:p>
        </w:tc>
        <w:tc>
          <w:tcPr>
            <w:tcW w:w="4327" w:type="dxa"/>
            <w:tcBorders>
              <w:top w:val="nil"/>
              <w:left w:val="nil"/>
              <w:bottom w:val="single" w:sz="4" w:space="0" w:color="auto"/>
              <w:right w:val="single" w:sz="4" w:space="0" w:color="auto"/>
            </w:tcBorders>
            <w:shd w:val="clear" w:color="000000" w:fill="DDEBF7"/>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RAZVOJ TURISTIČKOG PROIZVODA</w:t>
            </w:r>
          </w:p>
        </w:tc>
        <w:tc>
          <w:tcPr>
            <w:tcW w:w="2126"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50500</w:t>
            </w:r>
          </w:p>
        </w:tc>
        <w:tc>
          <w:tcPr>
            <w:tcW w:w="1276"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92889,43</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21,99%</w:t>
            </w:r>
          </w:p>
        </w:tc>
      </w:tr>
      <w:tr w:rsidR="00447BE6" w:rsidRPr="00447BE6" w:rsidTr="0020420D">
        <w:trPr>
          <w:trHeight w:val="5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rPr>
                <w:rFonts w:ascii="Calibri" w:eastAsia="Times New Roman" w:hAnsi="Calibri" w:cs="Calibri"/>
                <w:color w:val="000000"/>
                <w:sz w:val="20"/>
                <w:szCs w:val="20"/>
              </w:rPr>
            </w:pPr>
            <w:r w:rsidRPr="00447BE6">
              <w:rPr>
                <w:rFonts w:ascii="Calibri" w:eastAsia="Times New Roman" w:hAnsi="Calibri" w:cs="Calibri"/>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2.1.</w:t>
            </w:r>
          </w:p>
        </w:tc>
        <w:tc>
          <w:tcPr>
            <w:tcW w:w="4327"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Identifikacija i vrednovanje resursa te strukturiranje turističkih proizvoda</w:t>
            </w:r>
          </w:p>
        </w:tc>
        <w:tc>
          <w:tcPr>
            <w:tcW w:w="212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2000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0,47%</w:t>
            </w:r>
          </w:p>
        </w:tc>
      </w:tr>
      <w:tr w:rsidR="00447BE6" w:rsidRPr="00447BE6" w:rsidTr="0020420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2.2.</w:t>
            </w:r>
          </w:p>
        </w:tc>
        <w:tc>
          <w:tcPr>
            <w:tcW w:w="4327"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Sustavi označavanja kvalitete turističkog proizvoda</w:t>
            </w:r>
          </w:p>
        </w:tc>
        <w:tc>
          <w:tcPr>
            <w:tcW w:w="212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3000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0,71%</w:t>
            </w:r>
          </w:p>
        </w:tc>
      </w:tr>
      <w:tr w:rsidR="00447BE6" w:rsidRPr="00447BE6" w:rsidTr="0020420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2.3.</w:t>
            </w:r>
          </w:p>
        </w:tc>
        <w:tc>
          <w:tcPr>
            <w:tcW w:w="4327"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Podrška razvoju turističkih događanja</w:t>
            </w:r>
          </w:p>
        </w:tc>
        <w:tc>
          <w:tcPr>
            <w:tcW w:w="212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38000</w:t>
            </w:r>
          </w:p>
        </w:tc>
        <w:tc>
          <w:tcPr>
            <w:tcW w:w="127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40389,43</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9,56%</w:t>
            </w:r>
          </w:p>
        </w:tc>
      </w:tr>
      <w:tr w:rsidR="00447BE6" w:rsidRPr="00447BE6" w:rsidTr="0020420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2.4.</w:t>
            </w:r>
          </w:p>
        </w:tc>
        <w:tc>
          <w:tcPr>
            <w:tcW w:w="4327"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 xml:space="preserve">Turistička infrastruktura </w:t>
            </w:r>
          </w:p>
        </w:tc>
        <w:tc>
          <w:tcPr>
            <w:tcW w:w="212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5500</w:t>
            </w:r>
          </w:p>
        </w:tc>
        <w:tc>
          <w:tcPr>
            <w:tcW w:w="127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45500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10,77%</w:t>
            </w:r>
          </w:p>
        </w:tc>
      </w:tr>
      <w:tr w:rsidR="00447BE6" w:rsidRPr="00447BE6" w:rsidTr="0020420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2.5.</w:t>
            </w:r>
          </w:p>
        </w:tc>
        <w:tc>
          <w:tcPr>
            <w:tcW w:w="4327"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 xml:space="preserve">Podrška turističkoj industriji </w:t>
            </w:r>
          </w:p>
        </w:tc>
        <w:tc>
          <w:tcPr>
            <w:tcW w:w="212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2000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0,47%</w:t>
            </w:r>
          </w:p>
        </w:tc>
      </w:tr>
      <w:tr w:rsidR="00447BE6" w:rsidRPr="00447BE6" w:rsidTr="0020420D">
        <w:trPr>
          <w:trHeight w:val="300"/>
        </w:trPr>
        <w:tc>
          <w:tcPr>
            <w:tcW w:w="740" w:type="dxa"/>
            <w:tcBorders>
              <w:top w:val="nil"/>
              <w:left w:val="single" w:sz="4" w:space="0" w:color="auto"/>
              <w:bottom w:val="single" w:sz="4" w:space="0" w:color="auto"/>
              <w:right w:val="single" w:sz="4" w:space="0" w:color="auto"/>
            </w:tcBorders>
            <w:shd w:val="clear" w:color="000000" w:fill="DDEBF7"/>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3.</w:t>
            </w:r>
          </w:p>
        </w:tc>
        <w:tc>
          <w:tcPr>
            <w:tcW w:w="760" w:type="dxa"/>
            <w:tcBorders>
              <w:top w:val="nil"/>
              <w:left w:val="nil"/>
              <w:bottom w:val="single" w:sz="4" w:space="0" w:color="auto"/>
              <w:right w:val="single" w:sz="4" w:space="0" w:color="auto"/>
            </w:tcBorders>
            <w:shd w:val="clear" w:color="000000" w:fill="DDEBF7"/>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 </w:t>
            </w:r>
          </w:p>
        </w:tc>
        <w:tc>
          <w:tcPr>
            <w:tcW w:w="4327" w:type="dxa"/>
            <w:tcBorders>
              <w:top w:val="nil"/>
              <w:left w:val="nil"/>
              <w:bottom w:val="single" w:sz="4" w:space="0" w:color="auto"/>
              <w:right w:val="single" w:sz="4" w:space="0" w:color="auto"/>
            </w:tcBorders>
            <w:shd w:val="clear" w:color="000000" w:fill="DDEBF7"/>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KOMUNIKACIJA I OGLAŠAVANJE</w:t>
            </w:r>
          </w:p>
        </w:tc>
        <w:tc>
          <w:tcPr>
            <w:tcW w:w="2126"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54000</w:t>
            </w:r>
          </w:p>
        </w:tc>
        <w:tc>
          <w:tcPr>
            <w:tcW w:w="1276"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60000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14,20%</w:t>
            </w:r>
          </w:p>
        </w:tc>
      </w:tr>
      <w:tr w:rsidR="00447BE6" w:rsidRPr="00447BE6" w:rsidTr="0020420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color w:val="000000"/>
                <w:sz w:val="20"/>
                <w:szCs w:val="20"/>
              </w:rPr>
            </w:pPr>
            <w:r w:rsidRPr="00447BE6">
              <w:rPr>
                <w:rFonts w:ascii="Calibri" w:eastAsia="Times New Roman" w:hAnsi="Calibri" w:cs="Calibri"/>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3.1.</w:t>
            </w:r>
          </w:p>
        </w:tc>
        <w:tc>
          <w:tcPr>
            <w:tcW w:w="4327"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 xml:space="preserve">Definiranje </w:t>
            </w:r>
            <w:r w:rsidRPr="00447BE6">
              <w:rPr>
                <w:rFonts w:ascii="Calibri" w:eastAsia="Times New Roman" w:hAnsi="Calibri" w:cs="Calibri"/>
                <w:b/>
                <w:bCs/>
                <w:i/>
                <w:iCs/>
                <w:color w:val="000000"/>
                <w:sz w:val="20"/>
                <w:szCs w:val="20"/>
              </w:rPr>
              <w:t>brending</w:t>
            </w:r>
            <w:r w:rsidRPr="00447BE6">
              <w:rPr>
                <w:rFonts w:ascii="Calibri" w:eastAsia="Times New Roman" w:hAnsi="Calibri" w:cs="Calibri"/>
                <w:b/>
                <w:bCs/>
                <w:color w:val="000000"/>
                <w:sz w:val="20"/>
                <w:szCs w:val="20"/>
              </w:rPr>
              <w:t xml:space="preserve"> sustava i</w:t>
            </w:r>
            <w:r w:rsidRPr="00447BE6">
              <w:rPr>
                <w:rFonts w:ascii="Calibri" w:eastAsia="Times New Roman" w:hAnsi="Calibri" w:cs="Calibri"/>
                <w:b/>
                <w:bCs/>
                <w:i/>
                <w:iCs/>
                <w:color w:val="000000"/>
                <w:sz w:val="20"/>
                <w:szCs w:val="20"/>
              </w:rPr>
              <w:t xml:space="preserve"> brend </w:t>
            </w:r>
            <w:r w:rsidRPr="00447BE6">
              <w:rPr>
                <w:rFonts w:ascii="Calibri" w:eastAsia="Times New Roman" w:hAnsi="Calibri" w:cs="Calibri"/>
                <w:b/>
                <w:bCs/>
                <w:color w:val="000000"/>
                <w:sz w:val="20"/>
                <w:szCs w:val="20"/>
              </w:rPr>
              <w:t>arhitekture</w:t>
            </w:r>
          </w:p>
        </w:tc>
        <w:tc>
          <w:tcPr>
            <w:tcW w:w="212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0,00%</w:t>
            </w:r>
          </w:p>
        </w:tc>
      </w:tr>
      <w:tr w:rsidR="00447BE6" w:rsidRPr="00447BE6" w:rsidTr="0020420D">
        <w:trPr>
          <w:trHeight w:val="5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3.2.</w:t>
            </w:r>
          </w:p>
        </w:tc>
        <w:tc>
          <w:tcPr>
            <w:tcW w:w="4327"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Oglašavanje destinacijskog branda, turističke ponude i proizvoda</w:t>
            </w:r>
          </w:p>
        </w:tc>
        <w:tc>
          <w:tcPr>
            <w:tcW w:w="212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0,00%</w:t>
            </w:r>
          </w:p>
        </w:tc>
      </w:tr>
      <w:tr w:rsidR="00447BE6" w:rsidRPr="00447BE6" w:rsidTr="0020420D">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rPr>
                <w:rFonts w:ascii="Calibri" w:eastAsia="Times New Roman" w:hAnsi="Calibri" w:cs="Calibri"/>
                <w:color w:val="000000"/>
                <w:sz w:val="20"/>
                <w:szCs w:val="20"/>
              </w:rPr>
            </w:pPr>
            <w:r w:rsidRPr="00447BE6">
              <w:rPr>
                <w:rFonts w:ascii="Calibri" w:eastAsia="Times New Roman" w:hAnsi="Calibri" w:cs="Calibri"/>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3.3.</w:t>
            </w:r>
          </w:p>
        </w:tc>
        <w:tc>
          <w:tcPr>
            <w:tcW w:w="4327"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Odnosi s javnošću: globalni i domaći PR</w:t>
            </w:r>
          </w:p>
        </w:tc>
        <w:tc>
          <w:tcPr>
            <w:tcW w:w="212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0,00%</w:t>
            </w:r>
          </w:p>
        </w:tc>
      </w:tr>
      <w:tr w:rsidR="00447BE6" w:rsidRPr="00447BE6" w:rsidTr="0020420D">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rPr>
                <w:rFonts w:ascii="Calibri" w:eastAsia="Times New Roman" w:hAnsi="Calibri" w:cs="Calibri"/>
                <w:color w:val="000000"/>
                <w:sz w:val="20"/>
                <w:szCs w:val="20"/>
              </w:rPr>
            </w:pPr>
            <w:r w:rsidRPr="00447BE6">
              <w:rPr>
                <w:rFonts w:ascii="Calibri" w:eastAsia="Times New Roman" w:hAnsi="Calibri" w:cs="Calibri"/>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3.4.</w:t>
            </w:r>
          </w:p>
        </w:tc>
        <w:tc>
          <w:tcPr>
            <w:tcW w:w="4327"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Marketinške i poslovne suradnje</w:t>
            </w:r>
          </w:p>
        </w:tc>
        <w:tc>
          <w:tcPr>
            <w:tcW w:w="212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0,00%</w:t>
            </w:r>
          </w:p>
        </w:tc>
      </w:tr>
      <w:tr w:rsidR="00447BE6" w:rsidRPr="00447BE6" w:rsidTr="0020420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3.5.</w:t>
            </w:r>
          </w:p>
        </w:tc>
        <w:tc>
          <w:tcPr>
            <w:tcW w:w="4327"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Sajmovi, posebne prezentacije i poslovne radionice</w:t>
            </w:r>
          </w:p>
        </w:tc>
        <w:tc>
          <w:tcPr>
            <w:tcW w:w="212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6000</w:t>
            </w:r>
          </w:p>
        </w:tc>
        <w:tc>
          <w:tcPr>
            <w:tcW w:w="127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6000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1,42%</w:t>
            </w:r>
          </w:p>
        </w:tc>
      </w:tr>
      <w:tr w:rsidR="00447BE6" w:rsidRPr="00447BE6" w:rsidTr="0020420D">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rPr>
                <w:rFonts w:ascii="Calibri" w:eastAsia="Times New Roman" w:hAnsi="Calibri" w:cs="Calibri"/>
                <w:color w:val="000000"/>
                <w:sz w:val="20"/>
                <w:szCs w:val="20"/>
              </w:rPr>
            </w:pPr>
            <w:r w:rsidRPr="00447BE6">
              <w:rPr>
                <w:rFonts w:ascii="Calibri" w:eastAsia="Times New Roman" w:hAnsi="Calibri" w:cs="Calibri"/>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3.6.</w:t>
            </w:r>
          </w:p>
        </w:tc>
        <w:tc>
          <w:tcPr>
            <w:tcW w:w="4327"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Suradnja s organizatorima putovanja</w:t>
            </w:r>
          </w:p>
        </w:tc>
        <w:tc>
          <w:tcPr>
            <w:tcW w:w="212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2000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0,47%</w:t>
            </w:r>
          </w:p>
        </w:tc>
      </w:tr>
      <w:tr w:rsidR="00447BE6" w:rsidRPr="00447BE6" w:rsidTr="0020420D">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rPr>
                <w:rFonts w:ascii="Calibri" w:eastAsia="Times New Roman" w:hAnsi="Calibri" w:cs="Calibri"/>
                <w:color w:val="000000"/>
                <w:sz w:val="20"/>
                <w:szCs w:val="20"/>
              </w:rPr>
            </w:pPr>
            <w:r w:rsidRPr="00447BE6">
              <w:rPr>
                <w:rFonts w:ascii="Calibri" w:eastAsia="Times New Roman" w:hAnsi="Calibri" w:cs="Calibri"/>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3.7.</w:t>
            </w:r>
          </w:p>
        </w:tc>
        <w:tc>
          <w:tcPr>
            <w:tcW w:w="4327"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Kreiranje promotivnog materijala</w:t>
            </w:r>
          </w:p>
        </w:tc>
        <w:tc>
          <w:tcPr>
            <w:tcW w:w="212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15000</w:t>
            </w:r>
          </w:p>
        </w:tc>
        <w:tc>
          <w:tcPr>
            <w:tcW w:w="127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20000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4,73%</w:t>
            </w:r>
          </w:p>
        </w:tc>
      </w:tr>
      <w:tr w:rsidR="00447BE6" w:rsidRPr="00447BE6" w:rsidTr="0020420D">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rPr>
                <w:rFonts w:ascii="Calibri" w:eastAsia="Times New Roman" w:hAnsi="Calibri" w:cs="Calibri"/>
                <w:color w:val="000000"/>
                <w:sz w:val="20"/>
                <w:szCs w:val="20"/>
              </w:rPr>
            </w:pPr>
            <w:r w:rsidRPr="00447BE6">
              <w:rPr>
                <w:rFonts w:ascii="Calibri" w:eastAsia="Times New Roman" w:hAnsi="Calibri" w:cs="Calibri"/>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3.8.</w:t>
            </w:r>
          </w:p>
        </w:tc>
        <w:tc>
          <w:tcPr>
            <w:tcW w:w="4327"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Internetske stranice</w:t>
            </w:r>
          </w:p>
        </w:tc>
        <w:tc>
          <w:tcPr>
            <w:tcW w:w="212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15000</w:t>
            </w:r>
          </w:p>
        </w:tc>
        <w:tc>
          <w:tcPr>
            <w:tcW w:w="127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15000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3,55%</w:t>
            </w:r>
          </w:p>
        </w:tc>
      </w:tr>
      <w:tr w:rsidR="00447BE6" w:rsidRPr="00447BE6" w:rsidTr="0020420D">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rPr>
                <w:rFonts w:ascii="Calibri" w:eastAsia="Times New Roman" w:hAnsi="Calibri" w:cs="Calibri"/>
                <w:color w:val="000000"/>
                <w:sz w:val="20"/>
                <w:szCs w:val="20"/>
              </w:rPr>
            </w:pPr>
            <w:r w:rsidRPr="00447BE6">
              <w:rPr>
                <w:rFonts w:ascii="Calibri" w:eastAsia="Times New Roman" w:hAnsi="Calibri" w:cs="Calibri"/>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3.9.</w:t>
            </w:r>
          </w:p>
        </w:tc>
        <w:tc>
          <w:tcPr>
            <w:tcW w:w="4327"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 xml:space="preserve">Kreiranje i upravljanje bazama turističkih podataka </w:t>
            </w:r>
          </w:p>
        </w:tc>
        <w:tc>
          <w:tcPr>
            <w:tcW w:w="212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3000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0,71%</w:t>
            </w:r>
          </w:p>
        </w:tc>
      </w:tr>
      <w:tr w:rsidR="00447BE6" w:rsidRPr="00447BE6" w:rsidTr="0020420D">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rPr>
                <w:rFonts w:ascii="Calibri" w:eastAsia="Times New Roman" w:hAnsi="Calibri" w:cs="Calibri"/>
                <w:color w:val="000000"/>
                <w:sz w:val="20"/>
                <w:szCs w:val="20"/>
              </w:rPr>
            </w:pPr>
            <w:r w:rsidRPr="00447BE6">
              <w:rPr>
                <w:rFonts w:ascii="Calibri" w:eastAsia="Times New Roman" w:hAnsi="Calibri" w:cs="Calibri"/>
                <w:color w:val="000000"/>
                <w:sz w:val="20"/>
                <w:szCs w:val="20"/>
              </w:rPr>
              <w:lastRenderedPageBreak/>
              <w:t> </w:t>
            </w:r>
          </w:p>
        </w:tc>
        <w:tc>
          <w:tcPr>
            <w:tcW w:w="760"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3.10.</w:t>
            </w:r>
          </w:p>
        </w:tc>
        <w:tc>
          <w:tcPr>
            <w:tcW w:w="4327"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Turističko-informativne aktivnosti</w:t>
            </w:r>
          </w:p>
        </w:tc>
        <w:tc>
          <w:tcPr>
            <w:tcW w:w="212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14000</w:t>
            </w:r>
          </w:p>
        </w:tc>
        <w:tc>
          <w:tcPr>
            <w:tcW w:w="127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14000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3,31%</w:t>
            </w:r>
          </w:p>
        </w:tc>
      </w:tr>
      <w:tr w:rsidR="00447BE6" w:rsidRPr="00447BE6" w:rsidTr="0020420D">
        <w:trPr>
          <w:trHeight w:val="300"/>
        </w:trPr>
        <w:tc>
          <w:tcPr>
            <w:tcW w:w="740" w:type="dxa"/>
            <w:tcBorders>
              <w:top w:val="nil"/>
              <w:left w:val="single" w:sz="4" w:space="0" w:color="auto"/>
              <w:bottom w:val="single" w:sz="4" w:space="0" w:color="auto"/>
              <w:right w:val="single" w:sz="4" w:space="0" w:color="auto"/>
            </w:tcBorders>
            <w:shd w:val="clear" w:color="000000" w:fill="DDEBF7"/>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4.</w:t>
            </w:r>
          </w:p>
        </w:tc>
        <w:tc>
          <w:tcPr>
            <w:tcW w:w="760" w:type="dxa"/>
            <w:tcBorders>
              <w:top w:val="nil"/>
              <w:left w:val="nil"/>
              <w:bottom w:val="single" w:sz="4" w:space="0" w:color="auto"/>
              <w:right w:val="single" w:sz="4" w:space="0" w:color="auto"/>
            </w:tcBorders>
            <w:shd w:val="clear" w:color="000000" w:fill="DDEBF7"/>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 </w:t>
            </w:r>
          </w:p>
        </w:tc>
        <w:tc>
          <w:tcPr>
            <w:tcW w:w="4327" w:type="dxa"/>
            <w:tcBorders>
              <w:top w:val="nil"/>
              <w:left w:val="nil"/>
              <w:bottom w:val="single" w:sz="4" w:space="0" w:color="auto"/>
              <w:right w:val="single" w:sz="4" w:space="0" w:color="auto"/>
            </w:tcBorders>
            <w:shd w:val="clear" w:color="000000" w:fill="DDEBF7"/>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DESTINACIJSKI MENADŽMENT</w:t>
            </w:r>
          </w:p>
        </w:tc>
        <w:tc>
          <w:tcPr>
            <w:tcW w:w="2126"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11000</w:t>
            </w:r>
          </w:p>
        </w:tc>
        <w:tc>
          <w:tcPr>
            <w:tcW w:w="1276"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21000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4,97%</w:t>
            </w:r>
          </w:p>
        </w:tc>
      </w:tr>
      <w:tr w:rsidR="00447BE6" w:rsidRPr="00447BE6" w:rsidTr="0020420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4.1.</w:t>
            </w:r>
          </w:p>
        </w:tc>
        <w:tc>
          <w:tcPr>
            <w:tcW w:w="4327"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Turistički informacijski sustavi i aplikacije /eVisitor</w:t>
            </w:r>
          </w:p>
        </w:tc>
        <w:tc>
          <w:tcPr>
            <w:tcW w:w="212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0,00%</w:t>
            </w:r>
          </w:p>
        </w:tc>
      </w:tr>
      <w:tr w:rsidR="00447BE6" w:rsidRPr="00447BE6" w:rsidTr="0020420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4.2.</w:t>
            </w:r>
          </w:p>
        </w:tc>
        <w:tc>
          <w:tcPr>
            <w:tcW w:w="4327"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Stručni skupovi i edukacije</w:t>
            </w:r>
          </w:p>
        </w:tc>
        <w:tc>
          <w:tcPr>
            <w:tcW w:w="212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5000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1,18%</w:t>
            </w:r>
          </w:p>
        </w:tc>
      </w:tr>
      <w:tr w:rsidR="00447BE6" w:rsidRPr="00447BE6" w:rsidTr="0020420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4.3.</w:t>
            </w:r>
          </w:p>
        </w:tc>
        <w:tc>
          <w:tcPr>
            <w:tcW w:w="4327"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Koordinacija i nadzor</w:t>
            </w:r>
          </w:p>
        </w:tc>
        <w:tc>
          <w:tcPr>
            <w:tcW w:w="212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0,00%</w:t>
            </w:r>
          </w:p>
        </w:tc>
      </w:tr>
      <w:tr w:rsidR="00447BE6" w:rsidRPr="00447BE6" w:rsidTr="0020420D">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4.4.</w:t>
            </w:r>
          </w:p>
        </w:tc>
        <w:tc>
          <w:tcPr>
            <w:tcW w:w="4327"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Upravljanje kvalitetom u destinaciji</w:t>
            </w:r>
          </w:p>
        </w:tc>
        <w:tc>
          <w:tcPr>
            <w:tcW w:w="212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2000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0,47%</w:t>
            </w:r>
          </w:p>
        </w:tc>
      </w:tr>
      <w:tr w:rsidR="00447BE6" w:rsidRPr="00447BE6" w:rsidTr="0020420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color w:val="000000"/>
                <w:sz w:val="20"/>
                <w:szCs w:val="20"/>
              </w:rPr>
            </w:pPr>
            <w:r w:rsidRPr="00447BE6">
              <w:rPr>
                <w:rFonts w:ascii="Calibri" w:eastAsia="Times New Roman" w:hAnsi="Calibri" w:cs="Calibri"/>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4.5.</w:t>
            </w:r>
          </w:p>
        </w:tc>
        <w:tc>
          <w:tcPr>
            <w:tcW w:w="4327"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Poticanje na očuvanje i uređenje okoliša</w:t>
            </w:r>
          </w:p>
        </w:tc>
        <w:tc>
          <w:tcPr>
            <w:tcW w:w="212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9000</w:t>
            </w:r>
          </w:p>
        </w:tc>
        <w:tc>
          <w:tcPr>
            <w:tcW w:w="127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14000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3,31%</w:t>
            </w:r>
          </w:p>
        </w:tc>
      </w:tr>
      <w:tr w:rsidR="00447BE6" w:rsidRPr="00447BE6" w:rsidTr="0020420D">
        <w:trPr>
          <w:trHeight w:val="300"/>
        </w:trPr>
        <w:tc>
          <w:tcPr>
            <w:tcW w:w="740" w:type="dxa"/>
            <w:tcBorders>
              <w:top w:val="nil"/>
              <w:left w:val="single" w:sz="4" w:space="0" w:color="auto"/>
              <w:bottom w:val="single" w:sz="4" w:space="0" w:color="auto"/>
              <w:right w:val="single" w:sz="4" w:space="0" w:color="auto"/>
            </w:tcBorders>
            <w:shd w:val="clear" w:color="000000" w:fill="DDEBF7"/>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5.</w:t>
            </w:r>
          </w:p>
        </w:tc>
        <w:tc>
          <w:tcPr>
            <w:tcW w:w="760" w:type="dxa"/>
            <w:tcBorders>
              <w:top w:val="nil"/>
              <w:left w:val="nil"/>
              <w:bottom w:val="single" w:sz="4" w:space="0" w:color="auto"/>
              <w:right w:val="single" w:sz="4" w:space="0" w:color="auto"/>
            </w:tcBorders>
            <w:shd w:val="clear" w:color="000000" w:fill="DDEBF7"/>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 </w:t>
            </w:r>
          </w:p>
        </w:tc>
        <w:tc>
          <w:tcPr>
            <w:tcW w:w="4327" w:type="dxa"/>
            <w:tcBorders>
              <w:top w:val="nil"/>
              <w:left w:val="nil"/>
              <w:bottom w:val="single" w:sz="4" w:space="0" w:color="auto"/>
              <w:right w:val="single" w:sz="4" w:space="0" w:color="auto"/>
            </w:tcBorders>
            <w:shd w:val="clear" w:color="000000" w:fill="DDEBF7"/>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ČLANSTVO U STRUKOVNIM ORGANIZACIJAMA</w:t>
            </w:r>
          </w:p>
        </w:tc>
        <w:tc>
          <w:tcPr>
            <w:tcW w:w="2126"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500</w:t>
            </w:r>
          </w:p>
        </w:tc>
        <w:tc>
          <w:tcPr>
            <w:tcW w:w="1276"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500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0,12%</w:t>
            </w:r>
          </w:p>
        </w:tc>
      </w:tr>
      <w:tr w:rsidR="00447BE6" w:rsidRPr="00447BE6" w:rsidTr="0020420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5.1.</w:t>
            </w:r>
          </w:p>
        </w:tc>
        <w:tc>
          <w:tcPr>
            <w:tcW w:w="4327"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Međunarodne strukovne i sl. organizacije</w:t>
            </w:r>
          </w:p>
        </w:tc>
        <w:tc>
          <w:tcPr>
            <w:tcW w:w="212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0,00%</w:t>
            </w:r>
          </w:p>
        </w:tc>
      </w:tr>
      <w:tr w:rsidR="00447BE6" w:rsidRPr="00447BE6" w:rsidTr="0020420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5.2.</w:t>
            </w:r>
          </w:p>
        </w:tc>
        <w:tc>
          <w:tcPr>
            <w:tcW w:w="4327"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Domaće strukovne i sl. organizacije</w:t>
            </w:r>
          </w:p>
        </w:tc>
        <w:tc>
          <w:tcPr>
            <w:tcW w:w="212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500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0,12%</w:t>
            </w:r>
          </w:p>
        </w:tc>
      </w:tr>
      <w:tr w:rsidR="00447BE6" w:rsidRPr="00447BE6" w:rsidTr="0020420D">
        <w:trPr>
          <w:trHeight w:val="300"/>
        </w:trPr>
        <w:tc>
          <w:tcPr>
            <w:tcW w:w="740" w:type="dxa"/>
            <w:tcBorders>
              <w:top w:val="nil"/>
              <w:left w:val="single" w:sz="4" w:space="0" w:color="auto"/>
              <w:bottom w:val="single" w:sz="4" w:space="0" w:color="auto"/>
              <w:right w:val="single" w:sz="4" w:space="0" w:color="auto"/>
            </w:tcBorders>
            <w:shd w:val="clear" w:color="000000" w:fill="DDEBF7"/>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6.</w:t>
            </w:r>
          </w:p>
        </w:tc>
        <w:tc>
          <w:tcPr>
            <w:tcW w:w="760" w:type="dxa"/>
            <w:tcBorders>
              <w:top w:val="nil"/>
              <w:left w:val="nil"/>
              <w:bottom w:val="single" w:sz="4" w:space="0" w:color="auto"/>
              <w:right w:val="single" w:sz="4" w:space="0" w:color="auto"/>
            </w:tcBorders>
            <w:shd w:val="clear" w:color="000000" w:fill="DDEBF7"/>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 </w:t>
            </w:r>
          </w:p>
        </w:tc>
        <w:tc>
          <w:tcPr>
            <w:tcW w:w="4327" w:type="dxa"/>
            <w:tcBorders>
              <w:top w:val="nil"/>
              <w:left w:val="nil"/>
              <w:bottom w:val="single" w:sz="4" w:space="0" w:color="auto"/>
              <w:right w:val="single" w:sz="4" w:space="0" w:color="auto"/>
            </w:tcBorders>
            <w:shd w:val="clear" w:color="000000" w:fill="DDEBF7"/>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ADMINISTRATIVNI POSLOVI</w:t>
            </w:r>
          </w:p>
        </w:tc>
        <w:tc>
          <w:tcPr>
            <w:tcW w:w="2126"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226000</w:t>
            </w:r>
          </w:p>
        </w:tc>
        <w:tc>
          <w:tcPr>
            <w:tcW w:w="1276"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226000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53,51%</w:t>
            </w:r>
          </w:p>
        </w:tc>
      </w:tr>
      <w:tr w:rsidR="00447BE6" w:rsidRPr="00447BE6" w:rsidTr="0020420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6.1.</w:t>
            </w:r>
          </w:p>
        </w:tc>
        <w:tc>
          <w:tcPr>
            <w:tcW w:w="4327"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Plaće</w:t>
            </w:r>
          </w:p>
        </w:tc>
        <w:tc>
          <w:tcPr>
            <w:tcW w:w="212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198000</w:t>
            </w:r>
          </w:p>
        </w:tc>
        <w:tc>
          <w:tcPr>
            <w:tcW w:w="127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198000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46,88%</w:t>
            </w:r>
          </w:p>
        </w:tc>
      </w:tr>
      <w:tr w:rsidR="00447BE6" w:rsidRPr="00447BE6" w:rsidTr="0020420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6.2.</w:t>
            </w:r>
          </w:p>
        </w:tc>
        <w:tc>
          <w:tcPr>
            <w:tcW w:w="4327"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Materijalni troškovi</w:t>
            </w:r>
          </w:p>
        </w:tc>
        <w:tc>
          <w:tcPr>
            <w:tcW w:w="212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28000</w:t>
            </w:r>
          </w:p>
        </w:tc>
        <w:tc>
          <w:tcPr>
            <w:tcW w:w="127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28000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6,63%</w:t>
            </w:r>
          </w:p>
        </w:tc>
      </w:tr>
      <w:tr w:rsidR="00447BE6" w:rsidRPr="00447BE6" w:rsidTr="0020420D">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rPr>
                <w:rFonts w:ascii="Calibri" w:eastAsia="Times New Roman" w:hAnsi="Calibri" w:cs="Calibri"/>
                <w:color w:val="000000"/>
                <w:sz w:val="20"/>
                <w:szCs w:val="20"/>
              </w:rPr>
            </w:pPr>
            <w:r w:rsidRPr="00447BE6">
              <w:rPr>
                <w:rFonts w:ascii="Calibri" w:eastAsia="Times New Roman" w:hAnsi="Calibri" w:cs="Calibri"/>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6.3.</w:t>
            </w:r>
          </w:p>
        </w:tc>
        <w:tc>
          <w:tcPr>
            <w:tcW w:w="4327"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Tijela turističke zajednice</w:t>
            </w:r>
          </w:p>
        </w:tc>
        <w:tc>
          <w:tcPr>
            <w:tcW w:w="212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0,00%</w:t>
            </w:r>
          </w:p>
        </w:tc>
      </w:tr>
      <w:tr w:rsidR="00447BE6" w:rsidRPr="00447BE6" w:rsidTr="0020420D">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rPr>
                <w:rFonts w:ascii="Calibri" w:eastAsia="Times New Roman" w:hAnsi="Calibri" w:cs="Calibri"/>
                <w:color w:val="000000"/>
                <w:sz w:val="20"/>
                <w:szCs w:val="20"/>
              </w:rPr>
            </w:pPr>
            <w:r w:rsidRPr="00447BE6">
              <w:rPr>
                <w:rFonts w:ascii="Calibri" w:eastAsia="Times New Roman" w:hAnsi="Calibri" w:cs="Calibri"/>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6.4.</w:t>
            </w:r>
          </w:p>
        </w:tc>
        <w:tc>
          <w:tcPr>
            <w:tcW w:w="4327" w:type="dxa"/>
            <w:tcBorders>
              <w:top w:val="nil"/>
              <w:left w:val="nil"/>
              <w:bottom w:val="single" w:sz="4" w:space="0" w:color="auto"/>
              <w:right w:val="single" w:sz="4" w:space="0" w:color="auto"/>
            </w:tcBorders>
            <w:shd w:val="clear" w:color="auto" w:fill="auto"/>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Troškovi poslovanja mreže predstavništava/ ispostava</w:t>
            </w:r>
          </w:p>
        </w:tc>
        <w:tc>
          <w:tcPr>
            <w:tcW w:w="212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0,00%</w:t>
            </w:r>
          </w:p>
        </w:tc>
      </w:tr>
      <w:tr w:rsidR="00447BE6" w:rsidRPr="00447BE6" w:rsidTr="0020420D">
        <w:trPr>
          <w:trHeight w:val="300"/>
        </w:trPr>
        <w:tc>
          <w:tcPr>
            <w:tcW w:w="740" w:type="dxa"/>
            <w:tcBorders>
              <w:top w:val="nil"/>
              <w:left w:val="single" w:sz="4" w:space="0" w:color="auto"/>
              <w:bottom w:val="single" w:sz="4" w:space="0" w:color="auto"/>
              <w:right w:val="single" w:sz="4" w:space="0" w:color="auto"/>
            </w:tcBorders>
            <w:shd w:val="clear" w:color="000000" w:fill="DDEBF7"/>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7.</w:t>
            </w:r>
          </w:p>
        </w:tc>
        <w:tc>
          <w:tcPr>
            <w:tcW w:w="760" w:type="dxa"/>
            <w:tcBorders>
              <w:top w:val="nil"/>
              <w:left w:val="nil"/>
              <w:bottom w:val="single" w:sz="4" w:space="0" w:color="auto"/>
              <w:right w:val="single" w:sz="4" w:space="0" w:color="auto"/>
            </w:tcBorders>
            <w:shd w:val="clear" w:color="000000" w:fill="DDEBF7"/>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 </w:t>
            </w:r>
          </w:p>
        </w:tc>
        <w:tc>
          <w:tcPr>
            <w:tcW w:w="4327" w:type="dxa"/>
            <w:tcBorders>
              <w:top w:val="nil"/>
              <w:left w:val="nil"/>
              <w:bottom w:val="single" w:sz="4" w:space="0" w:color="auto"/>
              <w:right w:val="single" w:sz="4" w:space="0" w:color="auto"/>
            </w:tcBorders>
            <w:shd w:val="clear" w:color="000000" w:fill="DDEBF7"/>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 xml:space="preserve">REZERVA </w:t>
            </w:r>
          </w:p>
        </w:tc>
        <w:tc>
          <w:tcPr>
            <w:tcW w:w="2126"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17000</w:t>
            </w:r>
          </w:p>
        </w:tc>
        <w:tc>
          <w:tcPr>
            <w:tcW w:w="1276"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19000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4,50%</w:t>
            </w:r>
          </w:p>
        </w:tc>
      </w:tr>
      <w:tr w:rsidR="00447BE6" w:rsidRPr="00447BE6" w:rsidTr="0020420D">
        <w:trPr>
          <w:trHeight w:val="300"/>
        </w:trPr>
        <w:tc>
          <w:tcPr>
            <w:tcW w:w="740" w:type="dxa"/>
            <w:tcBorders>
              <w:top w:val="nil"/>
              <w:left w:val="single" w:sz="4" w:space="0" w:color="auto"/>
              <w:bottom w:val="single" w:sz="4" w:space="0" w:color="auto"/>
              <w:right w:val="single" w:sz="4" w:space="0" w:color="auto"/>
            </w:tcBorders>
            <w:shd w:val="clear" w:color="000000" w:fill="DDEBF7"/>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8.</w:t>
            </w:r>
          </w:p>
        </w:tc>
        <w:tc>
          <w:tcPr>
            <w:tcW w:w="760" w:type="dxa"/>
            <w:tcBorders>
              <w:top w:val="nil"/>
              <w:left w:val="nil"/>
              <w:bottom w:val="single" w:sz="4" w:space="0" w:color="auto"/>
              <w:right w:val="single" w:sz="4" w:space="0" w:color="auto"/>
            </w:tcBorders>
            <w:shd w:val="clear" w:color="000000" w:fill="DDEBF7"/>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 </w:t>
            </w:r>
          </w:p>
        </w:tc>
        <w:tc>
          <w:tcPr>
            <w:tcW w:w="4327" w:type="dxa"/>
            <w:tcBorders>
              <w:top w:val="nil"/>
              <w:left w:val="nil"/>
              <w:bottom w:val="single" w:sz="4" w:space="0" w:color="auto"/>
              <w:right w:val="single" w:sz="4" w:space="0" w:color="auto"/>
            </w:tcBorders>
            <w:shd w:val="clear" w:color="000000" w:fill="DDEBF7"/>
            <w:vAlign w:val="center"/>
            <w:hideMark/>
          </w:tcPr>
          <w:p w:rsidR="00447BE6" w:rsidRPr="00447BE6" w:rsidRDefault="00447BE6" w:rsidP="0020420D">
            <w:pPr>
              <w:spacing w:after="0" w:line="240" w:lineRule="auto"/>
              <w:rPr>
                <w:rFonts w:ascii="Calibri" w:eastAsia="Times New Roman" w:hAnsi="Calibri" w:cs="Calibri"/>
                <w:b/>
                <w:bCs/>
                <w:color w:val="000000"/>
                <w:sz w:val="20"/>
                <w:szCs w:val="20"/>
              </w:rPr>
            </w:pPr>
            <w:r w:rsidRPr="00447BE6">
              <w:rPr>
                <w:rFonts w:ascii="Calibri" w:eastAsia="Times New Roman" w:hAnsi="Calibri" w:cs="Calibri"/>
                <w:b/>
                <w:bCs/>
                <w:color w:val="000000"/>
                <w:sz w:val="20"/>
                <w:szCs w:val="20"/>
              </w:rPr>
              <w:t>POKRIVANJE MANJKA PRIHODA IZ PRETHODNE GODINE</w:t>
            </w:r>
          </w:p>
        </w:tc>
        <w:tc>
          <w:tcPr>
            <w:tcW w:w="2126"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w:t>
            </w:r>
          </w:p>
        </w:tc>
        <w:tc>
          <w:tcPr>
            <w:tcW w:w="1276"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0,00%</w:t>
            </w:r>
          </w:p>
        </w:tc>
      </w:tr>
      <w:tr w:rsidR="00447BE6" w:rsidRPr="00447BE6" w:rsidTr="0020420D">
        <w:trPr>
          <w:trHeight w:val="315"/>
        </w:trPr>
        <w:tc>
          <w:tcPr>
            <w:tcW w:w="740" w:type="dxa"/>
            <w:tcBorders>
              <w:top w:val="nil"/>
              <w:left w:val="single" w:sz="4" w:space="0" w:color="auto"/>
              <w:bottom w:val="single" w:sz="4" w:space="0" w:color="auto"/>
              <w:right w:val="nil"/>
            </w:tcBorders>
            <w:shd w:val="clear" w:color="000000" w:fill="003764"/>
            <w:vAlign w:val="center"/>
            <w:hideMark/>
          </w:tcPr>
          <w:p w:rsidR="00447BE6" w:rsidRPr="00447BE6" w:rsidRDefault="00447BE6" w:rsidP="0020420D">
            <w:pPr>
              <w:spacing w:after="0" w:line="240" w:lineRule="auto"/>
              <w:rPr>
                <w:rFonts w:ascii="Calibri" w:eastAsia="Times New Roman" w:hAnsi="Calibri" w:cs="Calibri"/>
                <w:b/>
                <w:bCs/>
                <w:color w:val="FFFFFF"/>
                <w:sz w:val="24"/>
                <w:szCs w:val="24"/>
              </w:rPr>
            </w:pPr>
            <w:bookmarkStart w:id="63" w:name="RANGE!A56"/>
            <w:r w:rsidRPr="00447BE6">
              <w:rPr>
                <w:rFonts w:ascii="Calibri" w:eastAsia="Times New Roman" w:hAnsi="Calibri" w:cs="Calibri"/>
                <w:b/>
                <w:bCs/>
                <w:color w:val="FFFFFF"/>
                <w:sz w:val="24"/>
                <w:szCs w:val="24"/>
              </w:rPr>
              <w:t> </w:t>
            </w:r>
            <w:bookmarkEnd w:id="63"/>
          </w:p>
        </w:tc>
        <w:tc>
          <w:tcPr>
            <w:tcW w:w="760" w:type="dxa"/>
            <w:tcBorders>
              <w:top w:val="nil"/>
              <w:left w:val="nil"/>
              <w:bottom w:val="single" w:sz="4" w:space="0" w:color="auto"/>
              <w:right w:val="single" w:sz="4" w:space="0" w:color="auto"/>
            </w:tcBorders>
            <w:shd w:val="clear" w:color="000000" w:fill="003764"/>
            <w:vAlign w:val="center"/>
            <w:hideMark/>
          </w:tcPr>
          <w:p w:rsidR="00447BE6" w:rsidRPr="00447BE6" w:rsidRDefault="00447BE6" w:rsidP="0020420D">
            <w:pPr>
              <w:spacing w:after="0" w:line="240" w:lineRule="auto"/>
              <w:rPr>
                <w:rFonts w:ascii="Calibri" w:eastAsia="Times New Roman" w:hAnsi="Calibri" w:cs="Calibri"/>
                <w:b/>
                <w:bCs/>
                <w:color w:val="FFFFFF"/>
                <w:sz w:val="24"/>
                <w:szCs w:val="24"/>
              </w:rPr>
            </w:pPr>
            <w:r w:rsidRPr="00447BE6">
              <w:rPr>
                <w:rFonts w:ascii="Calibri" w:eastAsia="Times New Roman" w:hAnsi="Calibri" w:cs="Calibri"/>
                <w:b/>
                <w:bCs/>
                <w:color w:val="FFFFFF"/>
                <w:sz w:val="24"/>
                <w:szCs w:val="24"/>
              </w:rPr>
              <w:t> </w:t>
            </w:r>
          </w:p>
        </w:tc>
        <w:tc>
          <w:tcPr>
            <w:tcW w:w="4327" w:type="dxa"/>
            <w:tcBorders>
              <w:top w:val="nil"/>
              <w:left w:val="nil"/>
              <w:bottom w:val="single" w:sz="4" w:space="0" w:color="auto"/>
              <w:right w:val="single" w:sz="4" w:space="0" w:color="auto"/>
            </w:tcBorders>
            <w:shd w:val="clear" w:color="000000" w:fill="003764"/>
            <w:vAlign w:val="center"/>
            <w:hideMark/>
          </w:tcPr>
          <w:p w:rsidR="00447BE6" w:rsidRPr="00447BE6" w:rsidRDefault="00447BE6" w:rsidP="0020420D">
            <w:pPr>
              <w:spacing w:after="0" w:line="240" w:lineRule="auto"/>
              <w:rPr>
                <w:rFonts w:ascii="Calibri" w:eastAsia="Times New Roman" w:hAnsi="Calibri" w:cs="Calibri"/>
                <w:b/>
                <w:bCs/>
                <w:color w:val="FFFFFF"/>
              </w:rPr>
            </w:pPr>
            <w:r w:rsidRPr="00447BE6">
              <w:rPr>
                <w:rFonts w:ascii="Calibri" w:eastAsia="Times New Roman" w:hAnsi="Calibri" w:cs="Calibri"/>
                <w:b/>
                <w:bCs/>
                <w:color w:val="FFFFFF"/>
              </w:rPr>
              <w:t>SVEUKUPNO 1</w:t>
            </w:r>
          </w:p>
        </w:tc>
        <w:tc>
          <w:tcPr>
            <w:tcW w:w="2126" w:type="dxa"/>
            <w:tcBorders>
              <w:top w:val="nil"/>
              <w:left w:val="nil"/>
              <w:bottom w:val="single" w:sz="4" w:space="0" w:color="auto"/>
              <w:right w:val="single" w:sz="4" w:space="0" w:color="auto"/>
            </w:tcBorders>
            <w:shd w:val="clear" w:color="000000" w:fill="003764"/>
            <w:noWrap/>
            <w:vAlign w:val="center"/>
            <w:hideMark/>
          </w:tcPr>
          <w:p w:rsidR="00447BE6" w:rsidRPr="00447BE6" w:rsidRDefault="00447BE6" w:rsidP="0020420D">
            <w:pPr>
              <w:spacing w:after="0" w:line="240" w:lineRule="auto"/>
              <w:jc w:val="right"/>
              <w:rPr>
                <w:rFonts w:ascii="Calibri" w:eastAsia="Times New Roman" w:hAnsi="Calibri" w:cs="Calibri"/>
                <w:b/>
                <w:bCs/>
                <w:color w:val="FFFFFF"/>
                <w:sz w:val="20"/>
                <w:szCs w:val="20"/>
              </w:rPr>
            </w:pPr>
            <w:r w:rsidRPr="00447BE6">
              <w:rPr>
                <w:rFonts w:ascii="Calibri" w:eastAsia="Times New Roman" w:hAnsi="Calibri" w:cs="Calibri"/>
                <w:b/>
                <w:bCs/>
                <w:color w:val="FFFFFF"/>
                <w:sz w:val="20"/>
                <w:szCs w:val="20"/>
              </w:rPr>
              <w:t>362000</w:t>
            </w:r>
          </w:p>
        </w:tc>
        <w:tc>
          <w:tcPr>
            <w:tcW w:w="1276" w:type="dxa"/>
            <w:tcBorders>
              <w:top w:val="nil"/>
              <w:left w:val="nil"/>
              <w:bottom w:val="single" w:sz="4" w:space="0" w:color="auto"/>
              <w:right w:val="single" w:sz="4" w:space="0" w:color="auto"/>
            </w:tcBorders>
            <w:shd w:val="clear" w:color="000000" w:fill="003764"/>
            <w:noWrap/>
            <w:vAlign w:val="center"/>
            <w:hideMark/>
          </w:tcPr>
          <w:p w:rsidR="00447BE6" w:rsidRPr="00447BE6" w:rsidRDefault="00447BE6" w:rsidP="0020420D">
            <w:pPr>
              <w:spacing w:after="0" w:line="240" w:lineRule="auto"/>
              <w:jc w:val="right"/>
              <w:rPr>
                <w:rFonts w:ascii="Calibri" w:eastAsia="Times New Roman" w:hAnsi="Calibri" w:cs="Calibri"/>
                <w:b/>
                <w:bCs/>
                <w:color w:val="FFFFFF"/>
                <w:sz w:val="20"/>
                <w:szCs w:val="20"/>
              </w:rPr>
            </w:pPr>
            <w:r w:rsidRPr="00447BE6">
              <w:rPr>
                <w:rFonts w:ascii="Calibri" w:eastAsia="Times New Roman" w:hAnsi="Calibri" w:cs="Calibri"/>
                <w:b/>
                <w:bCs/>
                <w:color w:val="FFFFFF"/>
                <w:sz w:val="20"/>
                <w:szCs w:val="20"/>
              </w:rPr>
              <w:t>422389,53</w:t>
            </w:r>
          </w:p>
        </w:tc>
        <w:tc>
          <w:tcPr>
            <w:tcW w:w="992" w:type="dxa"/>
            <w:tcBorders>
              <w:top w:val="nil"/>
              <w:left w:val="nil"/>
              <w:bottom w:val="single" w:sz="4" w:space="0" w:color="auto"/>
              <w:right w:val="single" w:sz="4" w:space="0" w:color="auto"/>
            </w:tcBorders>
            <w:shd w:val="clear" w:color="000000" w:fill="DDEBF7"/>
            <w:noWrap/>
            <w:vAlign w:val="center"/>
            <w:hideMark/>
          </w:tcPr>
          <w:p w:rsidR="00447BE6" w:rsidRPr="00447BE6" w:rsidRDefault="00447BE6" w:rsidP="0020420D">
            <w:pPr>
              <w:spacing w:after="0" w:line="240" w:lineRule="auto"/>
              <w:jc w:val="right"/>
              <w:rPr>
                <w:rFonts w:ascii="Calibri" w:eastAsia="Times New Roman" w:hAnsi="Calibri" w:cs="Calibri"/>
                <w:color w:val="000000"/>
                <w:sz w:val="20"/>
                <w:szCs w:val="20"/>
              </w:rPr>
            </w:pPr>
            <w:r w:rsidRPr="00447BE6">
              <w:rPr>
                <w:rFonts w:ascii="Calibri" w:eastAsia="Times New Roman" w:hAnsi="Calibri" w:cs="Calibri"/>
                <w:color w:val="000000"/>
                <w:sz w:val="20"/>
                <w:szCs w:val="20"/>
              </w:rPr>
              <w:t>100,00%</w:t>
            </w:r>
          </w:p>
        </w:tc>
      </w:tr>
    </w:tbl>
    <w:p w:rsidR="00447BE6" w:rsidRPr="00A608B3" w:rsidRDefault="00447BE6" w:rsidP="00447BE6">
      <w:pPr>
        <w:spacing w:line="240" w:lineRule="auto"/>
        <w:rPr>
          <w:rFonts w:ascii="Times New Roman" w:hAnsi="Times New Roman" w:cs="Times New Roman"/>
          <w:sz w:val="24"/>
          <w:szCs w:val="24"/>
        </w:rPr>
      </w:pPr>
      <w:bookmarkStart w:id="64" w:name="_GoBack"/>
      <w:bookmarkEnd w:id="64"/>
    </w:p>
    <w:p w:rsidR="00EC553D" w:rsidRDefault="00EC553D" w:rsidP="00A608B3">
      <w:pPr>
        <w:spacing w:line="240" w:lineRule="auto"/>
        <w:ind w:firstLine="709"/>
        <w:jc w:val="both"/>
        <w:rPr>
          <w:rFonts w:ascii="Times New Roman" w:hAnsi="Times New Roman" w:cs="Times New Roman"/>
          <w:sz w:val="24"/>
          <w:szCs w:val="24"/>
        </w:rPr>
      </w:pPr>
    </w:p>
    <w:p w:rsidR="002210E7" w:rsidRDefault="002210E7" w:rsidP="00A608B3">
      <w:pPr>
        <w:spacing w:line="240" w:lineRule="auto"/>
        <w:ind w:firstLine="709"/>
        <w:jc w:val="both"/>
        <w:rPr>
          <w:rFonts w:ascii="Times New Roman" w:hAnsi="Times New Roman" w:cs="Times New Roman"/>
          <w:sz w:val="24"/>
          <w:szCs w:val="24"/>
        </w:rPr>
      </w:pPr>
    </w:p>
    <w:p w:rsidR="002210E7" w:rsidRDefault="002210E7" w:rsidP="00A608B3">
      <w:pPr>
        <w:spacing w:line="240" w:lineRule="auto"/>
        <w:ind w:firstLine="709"/>
        <w:jc w:val="both"/>
        <w:rPr>
          <w:rFonts w:ascii="Times New Roman" w:hAnsi="Times New Roman" w:cs="Times New Roman"/>
          <w:sz w:val="24"/>
          <w:szCs w:val="24"/>
        </w:rPr>
      </w:pPr>
    </w:p>
    <w:p w:rsidR="00340659" w:rsidRDefault="00340659" w:rsidP="00A608B3">
      <w:pPr>
        <w:spacing w:line="240" w:lineRule="auto"/>
        <w:ind w:firstLine="709"/>
        <w:jc w:val="both"/>
        <w:rPr>
          <w:rFonts w:ascii="Times New Roman" w:hAnsi="Times New Roman" w:cs="Times New Roman"/>
          <w:sz w:val="24"/>
          <w:szCs w:val="24"/>
        </w:rPr>
      </w:pPr>
    </w:p>
    <w:p w:rsidR="00340659" w:rsidRDefault="00340659" w:rsidP="00A608B3">
      <w:pPr>
        <w:spacing w:line="240" w:lineRule="auto"/>
        <w:ind w:firstLine="709"/>
        <w:jc w:val="both"/>
        <w:rPr>
          <w:rFonts w:ascii="Times New Roman" w:hAnsi="Times New Roman" w:cs="Times New Roman"/>
          <w:sz w:val="24"/>
          <w:szCs w:val="24"/>
        </w:rPr>
      </w:pPr>
    </w:p>
    <w:p w:rsidR="00340659" w:rsidRDefault="00340659" w:rsidP="00A608B3">
      <w:pPr>
        <w:spacing w:line="240" w:lineRule="auto"/>
        <w:ind w:firstLine="709"/>
        <w:jc w:val="both"/>
        <w:rPr>
          <w:rFonts w:ascii="Times New Roman" w:hAnsi="Times New Roman" w:cs="Times New Roman"/>
          <w:sz w:val="24"/>
          <w:szCs w:val="24"/>
        </w:rPr>
      </w:pPr>
    </w:p>
    <w:p w:rsidR="00340659" w:rsidRDefault="00340659" w:rsidP="00A608B3">
      <w:pPr>
        <w:spacing w:line="240" w:lineRule="auto"/>
        <w:ind w:firstLine="709"/>
        <w:jc w:val="both"/>
        <w:rPr>
          <w:rFonts w:ascii="Times New Roman" w:hAnsi="Times New Roman" w:cs="Times New Roman"/>
          <w:sz w:val="24"/>
          <w:szCs w:val="24"/>
        </w:rPr>
      </w:pPr>
    </w:p>
    <w:p w:rsidR="00340659" w:rsidRDefault="00340659" w:rsidP="00A608B3">
      <w:pPr>
        <w:spacing w:line="240" w:lineRule="auto"/>
        <w:ind w:firstLine="709"/>
        <w:jc w:val="both"/>
        <w:rPr>
          <w:rFonts w:ascii="Times New Roman" w:hAnsi="Times New Roman" w:cs="Times New Roman"/>
          <w:sz w:val="24"/>
          <w:szCs w:val="24"/>
        </w:rPr>
      </w:pPr>
    </w:p>
    <w:p w:rsidR="00340659" w:rsidRDefault="00340659" w:rsidP="00A608B3">
      <w:pPr>
        <w:spacing w:line="240" w:lineRule="auto"/>
        <w:ind w:firstLine="709"/>
        <w:jc w:val="both"/>
        <w:rPr>
          <w:rFonts w:ascii="Times New Roman" w:hAnsi="Times New Roman" w:cs="Times New Roman"/>
          <w:sz w:val="24"/>
          <w:szCs w:val="24"/>
        </w:rPr>
      </w:pPr>
    </w:p>
    <w:p w:rsidR="00340659" w:rsidRDefault="00340659" w:rsidP="00A608B3">
      <w:pPr>
        <w:spacing w:line="240" w:lineRule="auto"/>
        <w:ind w:firstLine="709"/>
        <w:jc w:val="both"/>
        <w:rPr>
          <w:rFonts w:ascii="Times New Roman" w:hAnsi="Times New Roman" w:cs="Times New Roman"/>
          <w:sz w:val="24"/>
          <w:szCs w:val="24"/>
        </w:rPr>
      </w:pPr>
    </w:p>
    <w:p w:rsidR="00340659" w:rsidRDefault="00340659" w:rsidP="00A608B3">
      <w:pPr>
        <w:spacing w:line="240" w:lineRule="auto"/>
        <w:ind w:firstLine="709"/>
        <w:jc w:val="both"/>
        <w:rPr>
          <w:rFonts w:ascii="Times New Roman" w:hAnsi="Times New Roman" w:cs="Times New Roman"/>
          <w:sz w:val="24"/>
          <w:szCs w:val="24"/>
        </w:rPr>
      </w:pPr>
    </w:p>
    <w:p w:rsidR="00340659" w:rsidRDefault="00340659" w:rsidP="00A608B3">
      <w:pPr>
        <w:spacing w:line="240" w:lineRule="auto"/>
        <w:ind w:firstLine="709"/>
        <w:jc w:val="both"/>
        <w:rPr>
          <w:rFonts w:ascii="Times New Roman" w:hAnsi="Times New Roman" w:cs="Times New Roman"/>
          <w:sz w:val="24"/>
          <w:szCs w:val="24"/>
        </w:rPr>
      </w:pPr>
    </w:p>
    <w:p w:rsidR="00340659" w:rsidRDefault="00340659" w:rsidP="00A608B3">
      <w:pPr>
        <w:spacing w:line="240" w:lineRule="auto"/>
        <w:ind w:firstLine="709"/>
        <w:jc w:val="both"/>
        <w:rPr>
          <w:rFonts w:ascii="Times New Roman" w:hAnsi="Times New Roman" w:cs="Times New Roman"/>
          <w:sz w:val="24"/>
          <w:szCs w:val="24"/>
        </w:rPr>
      </w:pPr>
    </w:p>
    <w:p w:rsidR="007E130D" w:rsidRPr="00F914AB" w:rsidRDefault="007E130D" w:rsidP="00F914AB">
      <w:pPr>
        <w:pStyle w:val="Tijeloteksta"/>
        <w:spacing w:before="272"/>
        <w:ind w:left="720" w:right="555"/>
        <w:rPr>
          <w:rFonts w:ascii="Times New Roman" w:hAnsi="Times New Roman" w:cs="Times New Roman"/>
          <w:color w:val="000000" w:themeColor="text1"/>
        </w:rPr>
      </w:pPr>
    </w:p>
    <w:p w:rsidR="003219C2" w:rsidRPr="00F914AB" w:rsidRDefault="003219C2" w:rsidP="00F914AB">
      <w:pPr>
        <w:spacing w:line="240" w:lineRule="auto"/>
        <w:rPr>
          <w:rFonts w:ascii="Times New Roman" w:hAnsi="Times New Roman" w:cs="Times New Roman"/>
          <w:sz w:val="24"/>
          <w:szCs w:val="24"/>
        </w:rPr>
      </w:pPr>
    </w:p>
    <w:p w:rsidR="001722E6" w:rsidRPr="00F914AB" w:rsidRDefault="001722E6" w:rsidP="00F914AB">
      <w:pPr>
        <w:spacing w:line="240" w:lineRule="auto"/>
        <w:jc w:val="both"/>
        <w:rPr>
          <w:rFonts w:ascii="Times New Roman" w:hAnsi="Times New Roman" w:cs="Times New Roman"/>
          <w:sz w:val="24"/>
          <w:szCs w:val="24"/>
        </w:rPr>
      </w:pPr>
    </w:p>
    <w:p w:rsidR="001722E6" w:rsidRPr="00F914AB" w:rsidRDefault="001722E6" w:rsidP="00F914AB">
      <w:pPr>
        <w:spacing w:line="240" w:lineRule="auto"/>
        <w:jc w:val="both"/>
        <w:rPr>
          <w:rFonts w:ascii="Times New Roman" w:hAnsi="Times New Roman" w:cs="Times New Roman"/>
          <w:sz w:val="24"/>
          <w:szCs w:val="24"/>
        </w:rPr>
      </w:pPr>
    </w:p>
    <w:p w:rsidR="00ED7EAE" w:rsidRPr="00F914AB" w:rsidRDefault="00ED7EAE" w:rsidP="00F914AB">
      <w:pPr>
        <w:spacing w:line="240" w:lineRule="auto"/>
        <w:jc w:val="both"/>
        <w:rPr>
          <w:rFonts w:ascii="Times New Roman" w:hAnsi="Times New Roman" w:cs="Times New Roman"/>
          <w:sz w:val="24"/>
          <w:szCs w:val="24"/>
        </w:rPr>
      </w:pPr>
    </w:p>
    <w:sectPr w:rsidR="00ED7EAE" w:rsidRPr="00F914AB" w:rsidSect="00447BE6">
      <w:footerReference w:type="defaul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FCA" w:rsidRDefault="00543FCA" w:rsidP="007E130D">
      <w:pPr>
        <w:spacing w:after="0" w:line="240" w:lineRule="auto"/>
      </w:pPr>
      <w:r>
        <w:separator/>
      </w:r>
    </w:p>
  </w:endnote>
  <w:endnote w:type="continuationSeparator" w:id="0">
    <w:p w:rsidR="00543FCA" w:rsidRDefault="00543FCA" w:rsidP="007E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232641"/>
      <w:docPartObj>
        <w:docPartGallery w:val="Page Numbers (Bottom of Page)"/>
        <w:docPartUnique/>
      </w:docPartObj>
    </w:sdtPr>
    <w:sdtEndPr/>
    <w:sdtContent>
      <w:p w:rsidR="003918F1" w:rsidRDefault="00B0204F">
        <w:pPr>
          <w:pStyle w:val="Podnoje"/>
          <w:jc w:val="right"/>
        </w:pPr>
        <w:r>
          <w:fldChar w:fldCharType="begin"/>
        </w:r>
        <w:r>
          <w:instrText xml:space="preserve"> PAGE   \* MERGEFORMAT </w:instrText>
        </w:r>
        <w:r>
          <w:fldChar w:fldCharType="separate"/>
        </w:r>
        <w:r w:rsidR="00447BE6">
          <w:rPr>
            <w:noProof/>
          </w:rPr>
          <w:t>20</w:t>
        </w:r>
        <w:r>
          <w:rPr>
            <w:noProof/>
          </w:rPr>
          <w:fldChar w:fldCharType="end"/>
        </w:r>
      </w:p>
    </w:sdtContent>
  </w:sdt>
  <w:p w:rsidR="003918F1" w:rsidRDefault="003918F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FCA" w:rsidRDefault="00543FCA" w:rsidP="007E130D">
      <w:pPr>
        <w:spacing w:after="0" w:line="240" w:lineRule="auto"/>
      </w:pPr>
      <w:r>
        <w:separator/>
      </w:r>
    </w:p>
  </w:footnote>
  <w:footnote w:type="continuationSeparator" w:id="0">
    <w:p w:rsidR="00543FCA" w:rsidRDefault="00543FCA" w:rsidP="007E1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0B2"/>
    <w:multiLevelType w:val="multilevel"/>
    <w:tmpl w:val="50180ED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C914057"/>
    <w:multiLevelType w:val="multilevel"/>
    <w:tmpl w:val="06BA4630"/>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
    <w:nsid w:val="0C9A2A75"/>
    <w:multiLevelType w:val="hybridMultilevel"/>
    <w:tmpl w:val="3F586090"/>
    <w:lvl w:ilvl="0" w:tplc="51D256F4">
      <w:start w:val="1"/>
      <w:numFmt w:val="decimal"/>
      <w:lvlText w:val="%1."/>
      <w:lvlJc w:val="left"/>
      <w:pPr>
        <w:ind w:left="1636" w:hanging="360"/>
      </w:pPr>
      <w:rPr>
        <w:rFonts w:hint="default"/>
      </w:rPr>
    </w:lvl>
    <w:lvl w:ilvl="1" w:tplc="041A0019" w:tentative="1">
      <w:start w:val="1"/>
      <w:numFmt w:val="lowerLetter"/>
      <w:lvlText w:val="%2."/>
      <w:lvlJc w:val="left"/>
      <w:pPr>
        <w:ind w:left="2356" w:hanging="360"/>
      </w:pPr>
    </w:lvl>
    <w:lvl w:ilvl="2" w:tplc="041A001B" w:tentative="1">
      <w:start w:val="1"/>
      <w:numFmt w:val="lowerRoman"/>
      <w:lvlText w:val="%3."/>
      <w:lvlJc w:val="right"/>
      <w:pPr>
        <w:ind w:left="3076" w:hanging="180"/>
      </w:pPr>
    </w:lvl>
    <w:lvl w:ilvl="3" w:tplc="041A000F" w:tentative="1">
      <w:start w:val="1"/>
      <w:numFmt w:val="decimal"/>
      <w:lvlText w:val="%4."/>
      <w:lvlJc w:val="left"/>
      <w:pPr>
        <w:ind w:left="3796" w:hanging="360"/>
      </w:pPr>
    </w:lvl>
    <w:lvl w:ilvl="4" w:tplc="041A0019" w:tentative="1">
      <w:start w:val="1"/>
      <w:numFmt w:val="lowerLetter"/>
      <w:lvlText w:val="%5."/>
      <w:lvlJc w:val="left"/>
      <w:pPr>
        <w:ind w:left="4516" w:hanging="360"/>
      </w:pPr>
    </w:lvl>
    <w:lvl w:ilvl="5" w:tplc="041A001B" w:tentative="1">
      <w:start w:val="1"/>
      <w:numFmt w:val="lowerRoman"/>
      <w:lvlText w:val="%6."/>
      <w:lvlJc w:val="right"/>
      <w:pPr>
        <w:ind w:left="5236" w:hanging="180"/>
      </w:pPr>
    </w:lvl>
    <w:lvl w:ilvl="6" w:tplc="041A000F" w:tentative="1">
      <w:start w:val="1"/>
      <w:numFmt w:val="decimal"/>
      <w:lvlText w:val="%7."/>
      <w:lvlJc w:val="left"/>
      <w:pPr>
        <w:ind w:left="5956" w:hanging="360"/>
      </w:pPr>
    </w:lvl>
    <w:lvl w:ilvl="7" w:tplc="041A0019" w:tentative="1">
      <w:start w:val="1"/>
      <w:numFmt w:val="lowerLetter"/>
      <w:lvlText w:val="%8."/>
      <w:lvlJc w:val="left"/>
      <w:pPr>
        <w:ind w:left="6676" w:hanging="360"/>
      </w:pPr>
    </w:lvl>
    <w:lvl w:ilvl="8" w:tplc="041A001B" w:tentative="1">
      <w:start w:val="1"/>
      <w:numFmt w:val="lowerRoman"/>
      <w:lvlText w:val="%9."/>
      <w:lvlJc w:val="right"/>
      <w:pPr>
        <w:ind w:left="7396" w:hanging="180"/>
      </w:pPr>
    </w:lvl>
  </w:abstractNum>
  <w:abstractNum w:abstractNumId="3">
    <w:nsid w:val="0EE80B9D"/>
    <w:multiLevelType w:val="multilevel"/>
    <w:tmpl w:val="625A94A6"/>
    <w:lvl w:ilvl="0">
      <w:start w:val="2"/>
      <w:numFmt w:val="decimal"/>
      <w:lvlText w:val="%1"/>
      <w:lvlJc w:val="left"/>
      <w:pPr>
        <w:ind w:left="360" w:hanging="360"/>
      </w:pPr>
      <w:rPr>
        <w:rFonts w:hint="default"/>
      </w:rPr>
    </w:lvl>
    <w:lvl w:ilvl="1">
      <w:start w:val="4"/>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4">
    <w:nsid w:val="14E41B5C"/>
    <w:multiLevelType w:val="multilevel"/>
    <w:tmpl w:val="AE5A4320"/>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1B6A5948"/>
    <w:multiLevelType w:val="hybridMultilevel"/>
    <w:tmpl w:val="357C279E"/>
    <w:lvl w:ilvl="0" w:tplc="7618F0C4">
      <w:start w:val="1"/>
      <w:numFmt w:val="lowerLetter"/>
      <w:lvlText w:val="%1)"/>
      <w:lvlJc w:val="left"/>
      <w:pPr>
        <w:ind w:left="916" w:hanging="360"/>
      </w:pPr>
      <w:rPr>
        <w:rFonts w:hint="default"/>
      </w:rPr>
    </w:lvl>
    <w:lvl w:ilvl="1" w:tplc="041A0019" w:tentative="1">
      <w:start w:val="1"/>
      <w:numFmt w:val="lowerLetter"/>
      <w:lvlText w:val="%2."/>
      <w:lvlJc w:val="left"/>
      <w:pPr>
        <w:ind w:left="1636" w:hanging="360"/>
      </w:pPr>
    </w:lvl>
    <w:lvl w:ilvl="2" w:tplc="041A001B" w:tentative="1">
      <w:start w:val="1"/>
      <w:numFmt w:val="lowerRoman"/>
      <w:lvlText w:val="%3."/>
      <w:lvlJc w:val="right"/>
      <w:pPr>
        <w:ind w:left="2356" w:hanging="180"/>
      </w:pPr>
    </w:lvl>
    <w:lvl w:ilvl="3" w:tplc="041A000F" w:tentative="1">
      <w:start w:val="1"/>
      <w:numFmt w:val="decimal"/>
      <w:lvlText w:val="%4."/>
      <w:lvlJc w:val="left"/>
      <w:pPr>
        <w:ind w:left="3076" w:hanging="360"/>
      </w:pPr>
    </w:lvl>
    <w:lvl w:ilvl="4" w:tplc="041A0019" w:tentative="1">
      <w:start w:val="1"/>
      <w:numFmt w:val="lowerLetter"/>
      <w:lvlText w:val="%5."/>
      <w:lvlJc w:val="left"/>
      <w:pPr>
        <w:ind w:left="3796" w:hanging="360"/>
      </w:pPr>
    </w:lvl>
    <w:lvl w:ilvl="5" w:tplc="041A001B" w:tentative="1">
      <w:start w:val="1"/>
      <w:numFmt w:val="lowerRoman"/>
      <w:lvlText w:val="%6."/>
      <w:lvlJc w:val="right"/>
      <w:pPr>
        <w:ind w:left="4516" w:hanging="180"/>
      </w:pPr>
    </w:lvl>
    <w:lvl w:ilvl="6" w:tplc="041A000F" w:tentative="1">
      <w:start w:val="1"/>
      <w:numFmt w:val="decimal"/>
      <w:lvlText w:val="%7."/>
      <w:lvlJc w:val="left"/>
      <w:pPr>
        <w:ind w:left="5236" w:hanging="360"/>
      </w:pPr>
    </w:lvl>
    <w:lvl w:ilvl="7" w:tplc="041A0019" w:tentative="1">
      <w:start w:val="1"/>
      <w:numFmt w:val="lowerLetter"/>
      <w:lvlText w:val="%8."/>
      <w:lvlJc w:val="left"/>
      <w:pPr>
        <w:ind w:left="5956" w:hanging="360"/>
      </w:pPr>
    </w:lvl>
    <w:lvl w:ilvl="8" w:tplc="041A001B" w:tentative="1">
      <w:start w:val="1"/>
      <w:numFmt w:val="lowerRoman"/>
      <w:lvlText w:val="%9."/>
      <w:lvlJc w:val="right"/>
      <w:pPr>
        <w:ind w:left="6676" w:hanging="180"/>
      </w:pPr>
    </w:lvl>
  </w:abstractNum>
  <w:abstractNum w:abstractNumId="6">
    <w:nsid w:val="222C39A8"/>
    <w:multiLevelType w:val="hybridMultilevel"/>
    <w:tmpl w:val="60003E90"/>
    <w:lvl w:ilvl="0" w:tplc="AEAA5DC0">
      <w:start w:val="1"/>
      <w:numFmt w:val="decimal"/>
      <w:lvlText w:val="%1."/>
      <w:lvlJc w:val="left"/>
      <w:pPr>
        <w:ind w:left="794" w:hanging="238"/>
      </w:pPr>
      <w:rPr>
        <w:rFonts w:hint="default"/>
        <w:w w:val="100"/>
        <w:lang w:val="hr-HR" w:eastAsia="hr-HR" w:bidi="hr-HR"/>
      </w:rPr>
    </w:lvl>
    <w:lvl w:ilvl="1" w:tplc="1BCCACE8">
      <w:numFmt w:val="bullet"/>
      <w:lvlText w:val="•"/>
      <w:lvlJc w:val="left"/>
      <w:pPr>
        <w:ind w:left="1738" w:hanging="238"/>
      </w:pPr>
      <w:rPr>
        <w:rFonts w:hint="default"/>
        <w:lang w:val="hr-HR" w:eastAsia="hr-HR" w:bidi="hr-HR"/>
      </w:rPr>
    </w:lvl>
    <w:lvl w:ilvl="2" w:tplc="BB427A30">
      <w:numFmt w:val="bullet"/>
      <w:lvlText w:val="•"/>
      <w:lvlJc w:val="left"/>
      <w:pPr>
        <w:ind w:left="2677" w:hanging="238"/>
      </w:pPr>
      <w:rPr>
        <w:rFonts w:hint="default"/>
        <w:lang w:val="hr-HR" w:eastAsia="hr-HR" w:bidi="hr-HR"/>
      </w:rPr>
    </w:lvl>
    <w:lvl w:ilvl="3" w:tplc="F856A3A4">
      <w:numFmt w:val="bullet"/>
      <w:lvlText w:val="•"/>
      <w:lvlJc w:val="left"/>
      <w:pPr>
        <w:ind w:left="3615" w:hanging="238"/>
      </w:pPr>
      <w:rPr>
        <w:rFonts w:hint="default"/>
        <w:lang w:val="hr-HR" w:eastAsia="hr-HR" w:bidi="hr-HR"/>
      </w:rPr>
    </w:lvl>
    <w:lvl w:ilvl="4" w:tplc="697E8548">
      <w:numFmt w:val="bullet"/>
      <w:lvlText w:val="•"/>
      <w:lvlJc w:val="left"/>
      <w:pPr>
        <w:ind w:left="4554" w:hanging="238"/>
      </w:pPr>
      <w:rPr>
        <w:rFonts w:hint="default"/>
        <w:lang w:val="hr-HR" w:eastAsia="hr-HR" w:bidi="hr-HR"/>
      </w:rPr>
    </w:lvl>
    <w:lvl w:ilvl="5" w:tplc="79FA0570">
      <w:numFmt w:val="bullet"/>
      <w:lvlText w:val="•"/>
      <w:lvlJc w:val="left"/>
      <w:pPr>
        <w:ind w:left="5493" w:hanging="238"/>
      </w:pPr>
      <w:rPr>
        <w:rFonts w:hint="default"/>
        <w:lang w:val="hr-HR" w:eastAsia="hr-HR" w:bidi="hr-HR"/>
      </w:rPr>
    </w:lvl>
    <w:lvl w:ilvl="6" w:tplc="084CA72A">
      <w:numFmt w:val="bullet"/>
      <w:lvlText w:val="•"/>
      <w:lvlJc w:val="left"/>
      <w:pPr>
        <w:ind w:left="6431" w:hanging="238"/>
      </w:pPr>
      <w:rPr>
        <w:rFonts w:hint="default"/>
        <w:lang w:val="hr-HR" w:eastAsia="hr-HR" w:bidi="hr-HR"/>
      </w:rPr>
    </w:lvl>
    <w:lvl w:ilvl="7" w:tplc="AAA4DD66">
      <w:numFmt w:val="bullet"/>
      <w:lvlText w:val="•"/>
      <w:lvlJc w:val="left"/>
      <w:pPr>
        <w:ind w:left="7370" w:hanging="238"/>
      </w:pPr>
      <w:rPr>
        <w:rFonts w:hint="default"/>
        <w:lang w:val="hr-HR" w:eastAsia="hr-HR" w:bidi="hr-HR"/>
      </w:rPr>
    </w:lvl>
    <w:lvl w:ilvl="8" w:tplc="5260906E">
      <w:numFmt w:val="bullet"/>
      <w:lvlText w:val="•"/>
      <w:lvlJc w:val="left"/>
      <w:pPr>
        <w:ind w:left="8309" w:hanging="238"/>
      </w:pPr>
      <w:rPr>
        <w:rFonts w:hint="default"/>
        <w:lang w:val="hr-HR" w:eastAsia="hr-HR" w:bidi="hr-HR"/>
      </w:rPr>
    </w:lvl>
  </w:abstractNum>
  <w:abstractNum w:abstractNumId="7">
    <w:nsid w:val="225D141B"/>
    <w:multiLevelType w:val="multilevel"/>
    <w:tmpl w:val="1CDEB30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8504EEE"/>
    <w:multiLevelType w:val="multilevel"/>
    <w:tmpl w:val="75E2ED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B3C5BDF"/>
    <w:multiLevelType w:val="multilevel"/>
    <w:tmpl w:val="5742D8FC"/>
    <w:lvl w:ilvl="0">
      <w:start w:val="1"/>
      <w:numFmt w:val="decimal"/>
      <w:lvlText w:val="%1."/>
      <w:lvlJc w:val="left"/>
      <w:pPr>
        <w:ind w:left="360" w:hanging="360"/>
      </w:pPr>
      <w:rPr>
        <w:rFonts w:hint="default"/>
      </w:rPr>
    </w:lvl>
    <w:lvl w:ilvl="1">
      <w:start w:val="4"/>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0">
    <w:nsid w:val="2CF15A95"/>
    <w:multiLevelType w:val="hybridMultilevel"/>
    <w:tmpl w:val="95B85DCC"/>
    <w:lvl w:ilvl="0" w:tplc="AEDE2698">
      <w:start w:val="1"/>
      <w:numFmt w:val="decimal"/>
      <w:lvlText w:val="%1."/>
      <w:lvlJc w:val="left"/>
      <w:pPr>
        <w:ind w:left="875" w:hanging="320"/>
      </w:pPr>
      <w:rPr>
        <w:rFonts w:ascii="Calibri" w:eastAsia="Calibri" w:hAnsi="Calibri" w:cs="Calibri" w:hint="default"/>
        <w:b/>
        <w:bCs/>
        <w:spacing w:val="-1"/>
        <w:w w:val="99"/>
        <w:sz w:val="32"/>
        <w:szCs w:val="32"/>
        <w:lang w:eastAsia="en-US" w:bidi="ar-SA"/>
      </w:rPr>
    </w:lvl>
    <w:lvl w:ilvl="1" w:tplc="F8162584">
      <w:start w:val="1"/>
      <w:numFmt w:val="decimal"/>
      <w:lvlText w:val="%2."/>
      <w:lvlJc w:val="left"/>
      <w:pPr>
        <w:ind w:left="1926" w:hanging="238"/>
      </w:pPr>
      <w:rPr>
        <w:rFonts w:ascii="Calibri" w:eastAsia="Calibri" w:hAnsi="Calibri" w:cs="Calibri" w:hint="default"/>
        <w:w w:val="100"/>
        <w:sz w:val="24"/>
        <w:szCs w:val="24"/>
        <w:lang w:eastAsia="en-US" w:bidi="ar-SA"/>
      </w:rPr>
    </w:lvl>
    <w:lvl w:ilvl="2" w:tplc="AA60AAD4">
      <w:numFmt w:val="bullet"/>
      <w:lvlText w:val="•"/>
      <w:lvlJc w:val="left"/>
      <w:pPr>
        <w:ind w:left="2838" w:hanging="238"/>
      </w:pPr>
      <w:rPr>
        <w:rFonts w:hint="default"/>
        <w:lang w:eastAsia="en-US" w:bidi="ar-SA"/>
      </w:rPr>
    </w:lvl>
    <w:lvl w:ilvl="3" w:tplc="2376C532">
      <w:numFmt w:val="bullet"/>
      <w:lvlText w:val="•"/>
      <w:lvlJc w:val="left"/>
      <w:pPr>
        <w:ind w:left="3756" w:hanging="238"/>
      </w:pPr>
      <w:rPr>
        <w:rFonts w:hint="default"/>
        <w:lang w:eastAsia="en-US" w:bidi="ar-SA"/>
      </w:rPr>
    </w:lvl>
    <w:lvl w:ilvl="4" w:tplc="8A0ED9C0">
      <w:numFmt w:val="bullet"/>
      <w:lvlText w:val="•"/>
      <w:lvlJc w:val="left"/>
      <w:pPr>
        <w:ind w:left="4675" w:hanging="238"/>
      </w:pPr>
      <w:rPr>
        <w:rFonts w:hint="default"/>
        <w:lang w:eastAsia="en-US" w:bidi="ar-SA"/>
      </w:rPr>
    </w:lvl>
    <w:lvl w:ilvl="5" w:tplc="3A18129C">
      <w:numFmt w:val="bullet"/>
      <w:lvlText w:val="•"/>
      <w:lvlJc w:val="left"/>
      <w:pPr>
        <w:ind w:left="5593" w:hanging="238"/>
      </w:pPr>
      <w:rPr>
        <w:rFonts w:hint="default"/>
        <w:lang w:eastAsia="en-US" w:bidi="ar-SA"/>
      </w:rPr>
    </w:lvl>
    <w:lvl w:ilvl="6" w:tplc="62C237C2">
      <w:numFmt w:val="bullet"/>
      <w:lvlText w:val="•"/>
      <w:lvlJc w:val="left"/>
      <w:pPr>
        <w:ind w:left="6512" w:hanging="238"/>
      </w:pPr>
      <w:rPr>
        <w:rFonts w:hint="default"/>
        <w:lang w:eastAsia="en-US" w:bidi="ar-SA"/>
      </w:rPr>
    </w:lvl>
    <w:lvl w:ilvl="7" w:tplc="5BC2A782">
      <w:numFmt w:val="bullet"/>
      <w:lvlText w:val="•"/>
      <w:lvlJc w:val="left"/>
      <w:pPr>
        <w:ind w:left="7430" w:hanging="238"/>
      </w:pPr>
      <w:rPr>
        <w:rFonts w:hint="default"/>
        <w:lang w:eastAsia="en-US" w:bidi="ar-SA"/>
      </w:rPr>
    </w:lvl>
    <w:lvl w:ilvl="8" w:tplc="A7D419AC">
      <w:numFmt w:val="bullet"/>
      <w:lvlText w:val="•"/>
      <w:lvlJc w:val="left"/>
      <w:pPr>
        <w:ind w:left="8349" w:hanging="238"/>
      </w:pPr>
      <w:rPr>
        <w:rFonts w:hint="default"/>
        <w:lang w:eastAsia="en-US" w:bidi="ar-SA"/>
      </w:rPr>
    </w:lvl>
  </w:abstractNum>
  <w:abstractNum w:abstractNumId="11">
    <w:nsid w:val="2E757185"/>
    <w:multiLevelType w:val="multilevel"/>
    <w:tmpl w:val="1CDEB30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ECE579D"/>
    <w:multiLevelType w:val="hybridMultilevel"/>
    <w:tmpl w:val="C384573C"/>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3">
    <w:nsid w:val="2EE952B4"/>
    <w:multiLevelType w:val="hybridMultilevel"/>
    <w:tmpl w:val="0A2C9000"/>
    <w:lvl w:ilvl="0" w:tplc="0E845D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04E6FC9"/>
    <w:multiLevelType w:val="multilevel"/>
    <w:tmpl w:val="6100ADFC"/>
    <w:lvl w:ilvl="0">
      <w:start w:val="1"/>
      <w:numFmt w:val="decimal"/>
      <w:lvlText w:val="%1."/>
      <w:lvlJc w:val="left"/>
      <w:pPr>
        <w:ind w:left="360" w:hanging="360"/>
      </w:pPr>
      <w:rPr>
        <w:rFonts w:hint="default"/>
      </w:rPr>
    </w:lvl>
    <w:lvl w:ilvl="1">
      <w:start w:val="1"/>
      <w:numFmt w:val="decimal"/>
      <w:lvlText w:val="%1.%2."/>
      <w:lvlJc w:val="left"/>
      <w:pPr>
        <w:ind w:left="913" w:hanging="360"/>
      </w:pPr>
      <w:rPr>
        <w:rFonts w:hint="default"/>
      </w:rPr>
    </w:lvl>
    <w:lvl w:ilvl="2">
      <w:start w:val="1"/>
      <w:numFmt w:val="decimal"/>
      <w:lvlText w:val="%1.%2.%3."/>
      <w:lvlJc w:val="left"/>
      <w:pPr>
        <w:ind w:left="1826" w:hanging="720"/>
      </w:pPr>
      <w:rPr>
        <w:rFonts w:hint="default"/>
      </w:rPr>
    </w:lvl>
    <w:lvl w:ilvl="3">
      <w:start w:val="1"/>
      <w:numFmt w:val="decimal"/>
      <w:lvlText w:val="%1.%2.%3.%4."/>
      <w:lvlJc w:val="left"/>
      <w:pPr>
        <w:ind w:left="2379" w:hanging="720"/>
      </w:pPr>
      <w:rPr>
        <w:rFonts w:hint="default"/>
      </w:rPr>
    </w:lvl>
    <w:lvl w:ilvl="4">
      <w:start w:val="1"/>
      <w:numFmt w:val="decimal"/>
      <w:lvlText w:val="%1.%2.%3.%4.%5."/>
      <w:lvlJc w:val="left"/>
      <w:pPr>
        <w:ind w:left="3292" w:hanging="1080"/>
      </w:pPr>
      <w:rPr>
        <w:rFonts w:hint="default"/>
      </w:rPr>
    </w:lvl>
    <w:lvl w:ilvl="5">
      <w:start w:val="1"/>
      <w:numFmt w:val="decimal"/>
      <w:lvlText w:val="%1.%2.%3.%4.%5.%6."/>
      <w:lvlJc w:val="left"/>
      <w:pPr>
        <w:ind w:left="3845" w:hanging="1080"/>
      </w:pPr>
      <w:rPr>
        <w:rFonts w:hint="default"/>
      </w:rPr>
    </w:lvl>
    <w:lvl w:ilvl="6">
      <w:start w:val="1"/>
      <w:numFmt w:val="decimal"/>
      <w:lvlText w:val="%1.%2.%3.%4.%5.%6.%7."/>
      <w:lvlJc w:val="left"/>
      <w:pPr>
        <w:ind w:left="4758" w:hanging="1440"/>
      </w:pPr>
      <w:rPr>
        <w:rFonts w:hint="default"/>
      </w:rPr>
    </w:lvl>
    <w:lvl w:ilvl="7">
      <w:start w:val="1"/>
      <w:numFmt w:val="decimal"/>
      <w:lvlText w:val="%1.%2.%3.%4.%5.%6.%7.%8."/>
      <w:lvlJc w:val="left"/>
      <w:pPr>
        <w:ind w:left="5311" w:hanging="1440"/>
      </w:pPr>
      <w:rPr>
        <w:rFonts w:hint="default"/>
      </w:rPr>
    </w:lvl>
    <w:lvl w:ilvl="8">
      <w:start w:val="1"/>
      <w:numFmt w:val="decimal"/>
      <w:lvlText w:val="%1.%2.%3.%4.%5.%6.%7.%8.%9."/>
      <w:lvlJc w:val="left"/>
      <w:pPr>
        <w:ind w:left="6224" w:hanging="1800"/>
      </w:pPr>
      <w:rPr>
        <w:rFonts w:hint="default"/>
      </w:rPr>
    </w:lvl>
  </w:abstractNum>
  <w:abstractNum w:abstractNumId="15">
    <w:nsid w:val="30D05E3A"/>
    <w:multiLevelType w:val="multilevel"/>
    <w:tmpl w:val="29C035AC"/>
    <w:lvl w:ilvl="0">
      <w:start w:val="5"/>
      <w:numFmt w:val="decimal"/>
      <w:lvlText w:val="%1"/>
      <w:lvlJc w:val="left"/>
      <w:pPr>
        <w:ind w:left="360" w:hanging="360"/>
      </w:pPr>
      <w:rPr>
        <w:rFonts w:hint="default"/>
        <w:b/>
      </w:rPr>
    </w:lvl>
    <w:lvl w:ilvl="1">
      <w:start w:val="2"/>
      <w:numFmt w:val="decimal"/>
      <w:lvlText w:val="%1.%2"/>
      <w:lvlJc w:val="left"/>
      <w:pPr>
        <w:ind w:left="1713" w:hanging="360"/>
      </w:pPr>
      <w:rPr>
        <w:rFonts w:hint="default"/>
        <w:b/>
      </w:rPr>
    </w:lvl>
    <w:lvl w:ilvl="2">
      <w:start w:val="1"/>
      <w:numFmt w:val="decimal"/>
      <w:lvlText w:val="%1.%2.%3"/>
      <w:lvlJc w:val="left"/>
      <w:pPr>
        <w:ind w:left="3426" w:hanging="720"/>
      </w:pPr>
      <w:rPr>
        <w:rFonts w:hint="default"/>
        <w:b/>
      </w:rPr>
    </w:lvl>
    <w:lvl w:ilvl="3">
      <w:start w:val="1"/>
      <w:numFmt w:val="decimal"/>
      <w:lvlText w:val="%1.%2.%3.%4"/>
      <w:lvlJc w:val="left"/>
      <w:pPr>
        <w:ind w:left="4779" w:hanging="720"/>
      </w:pPr>
      <w:rPr>
        <w:rFonts w:hint="default"/>
        <w:b/>
      </w:rPr>
    </w:lvl>
    <w:lvl w:ilvl="4">
      <w:start w:val="1"/>
      <w:numFmt w:val="decimal"/>
      <w:lvlText w:val="%1.%2.%3.%4.%5"/>
      <w:lvlJc w:val="left"/>
      <w:pPr>
        <w:ind w:left="6492" w:hanging="1080"/>
      </w:pPr>
      <w:rPr>
        <w:rFonts w:hint="default"/>
        <w:b/>
      </w:rPr>
    </w:lvl>
    <w:lvl w:ilvl="5">
      <w:start w:val="1"/>
      <w:numFmt w:val="decimal"/>
      <w:lvlText w:val="%1.%2.%3.%4.%5.%6"/>
      <w:lvlJc w:val="left"/>
      <w:pPr>
        <w:ind w:left="7845" w:hanging="1080"/>
      </w:pPr>
      <w:rPr>
        <w:rFonts w:hint="default"/>
        <w:b/>
      </w:rPr>
    </w:lvl>
    <w:lvl w:ilvl="6">
      <w:start w:val="1"/>
      <w:numFmt w:val="decimal"/>
      <w:lvlText w:val="%1.%2.%3.%4.%5.%6.%7"/>
      <w:lvlJc w:val="left"/>
      <w:pPr>
        <w:ind w:left="9558" w:hanging="1440"/>
      </w:pPr>
      <w:rPr>
        <w:rFonts w:hint="default"/>
        <w:b/>
      </w:rPr>
    </w:lvl>
    <w:lvl w:ilvl="7">
      <w:start w:val="1"/>
      <w:numFmt w:val="decimal"/>
      <w:lvlText w:val="%1.%2.%3.%4.%5.%6.%7.%8"/>
      <w:lvlJc w:val="left"/>
      <w:pPr>
        <w:ind w:left="10911" w:hanging="1440"/>
      </w:pPr>
      <w:rPr>
        <w:rFonts w:hint="default"/>
        <w:b/>
      </w:rPr>
    </w:lvl>
    <w:lvl w:ilvl="8">
      <w:start w:val="1"/>
      <w:numFmt w:val="decimal"/>
      <w:lvlText w:val="%1.%2.%3.%4.%5.%6.%7.%8.%9"/>
      <w:lvlJc w:val="left"/>
      <w:pPr>
        <w:ind w:left="12624" w:hanging="1800"/>
      </w:pPr>
      <w:rPr>
        <w:rFonts w:hint="default"/>
        <w:b/>
      </w:rPr>
    </w:lvl>
  </w:abstractNum>
  <w:abstractNum w:abstractNumId="16">
    <w:nsid w:val="339C1917"/>
    <w:multiLevelType w:val="hybridMultilevel"/>
    <w:tmpl w:val="D9EE2858"/>
    <w:lvl w:ilvl="0" w:tplc="A2F2CDC6">
      <w:start w:val="1"/>
      <w:numFmt w:val="lowerLetter"/>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42C3651"/>
    <w:multiLevelType w:val="hybridMultilevel"/>
    <w:tmpl w:val="E8B648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5A17598"/>
    <w:multiLevelType w:val="hybridMultilevel"/>
    <w:tmpl w:val="DD00ED36"/>
    <w:lvl w:ilvl="0" w:tplc="2E1ADFF8">
      <w:start w:val="2"/>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468061D0"/>
    <w:multiLevelType w:val="hybridMultilevel"/>
    <w:tmpl w:val="6B0C1478"/>
    <w:lvl w:ilvl="0" w:tplc="70B2E80A">
      <w:start w:val="1"/>
      <w:numFmt w:val="decimal"/>
      <w:lvlText w:val="%1."/>
      <w:lvlJc w:val="left"/>
      <w:pPr>
        <w:ind w:left="915" w:hanging="360"/>
      </w:pPr>
      <w:rPr>
        <w:rFonts w:hint="default"/>
      </w:rPr>
    </w:lvl>
    <w:lvl w:ilvl="1" w:tplc="041A0019" w:tentative="1">
      <w:start w:val="1"/>
      <w:numFmt w:val="lowerLetter"/>
      <w:lvlText w:val="%2."/>
      <w:lvlJc w:val="left"/>
      <w:pPr>
        <w:ind w:left="1635" w:hanging="360"/>
      </w:pPr>
    </w:lvl>
    <w:lvl w:ilvl="2" w:tplc="041A001B" w:tentative="1">
      <w:start w:val="1"/>
      <w:numFmt w:val="lowerRoman"/>
      <w:lvlText w:val="%3."/>
      <w:lvlJc w:val="right"/>
      <w:pPr>
        <w:ind w:left="2355" w:hanging="180"/>
      </w:pPr>
    </w:lvl>
    <w:lvl w:ilvl="3" w:tplc="041A000F" w:tentative="1">
      <w:start w:val="1"/>
      <w:numFmt w:val="decimal"/>
      <w:lvlText w:val="%4."/>
      <w:lvlJc w:val="left"/>
      <w:pPr>
        <w:ind w:left="3075" w:hanging="360"/>
      </w:pPr>
    </w:lvl>
    <w:lvl w:ilvl="4" w:tplc="041A0019" w:tentative="1">
      <w:start w:val="1"/>
      <w:numFmt w:val="lowerLetter"/>
      <w:lvlText w:val="%5."/>
      <w:lvlJc w:val="left"/>
      <w:pPr>
        <w:ind w:left="3795" w:hanging="360"/>
      </w:pPr>
    </w:lvl>
    <w:lvl w:ilvl="5" w:tplc="041A001B" w:tentative="1">
      <w:start w:val="1"/>
      <w:numFmt w:val="lowerRoman"/>
      <w:lvlText w:val="%6."/>
      <w:lvlJc w:val="right"/>
      <w:pPr>
        <w:ind w:left="4515" w:hanging="180"/>
      </w:pPr>
    </w:lvl>
    <w:lvl w:ilvl="6" w:tplc="041A000F" w:tentative="1">
      <w:start w:val="1"/>
      <w:numFmt w:val="decimal"/>
      <w:lvlText w:val="%7."/>
      <w:lvlJc w:val="left"/>
      <w:pPr>
        <w:ind w:left="5235" w:hanging="360"/>
      </w:pPr>
    </w:lvl>
    <w:lvl w:ilvl="7" w:tplc="041A0019" w:tentative="1">
      <w:start w:val="1"/>
      <w:numFmt w:val="lowerLetter"/>
      <w:lvlText w:val="%8."/>
      <w:lvlJc w:val="left"/>
      <w:pPr>
        <w:ind w:left="5955" w:hanging="360"/>
      </w:pPr>
    </w:lvl>
    <w:lvl w:ilvl="8" w:tplc="041A001B" w:tentative="1">
      <w:start w:val="1"/>
      <w:numFmt w:val="lowerRoman"/>
      <w:lvlText w:val="%9."/>
      <w:lvlJc w:val="right"/>
      <w:pPr>
        <w:ind w:left="6675" w:hanging="180"/>
      </w:pPr>
    </w:lvl>
  </w:abstractNum>
  <w:abstractNum w:abstractNumId="20">
    <w:nsid w:val="473156D8"/>
    <w:multiLevelType w:val="hybridMultilevel"/>
    <w:tmpl w:val="245681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DB9735D"/>
    <w:multiLevelType w:val="hybridMultilevel"/>
    <w:tmpl w:val="5074FDCC"/>
    <w:lvl w:ilvl="0" w:tplc="80DC0F9C">
      <w:start w:val="1"/>
      <w:numFmt w:val="decimal"/>
      <w:lvlText w:val="%1."/>
      <w:lvlJc w:val="left"/>
      <w:pPr>
        <w:ind w:left="915" w:hanging="360"/>
      </w:pPr>
      <w:rPr>
        <w:rFonts w:hint="default"/>
      </w:rPr>
    </w:lvl>
    <w:lvl w:ilvl="1" w:tplc="041A0019" w:tentative="1">
      <w:start w:val="1"/>
      <w:numFmt w:val="lowerLetter"/>
      <w:lvlText w:val="%2."/>
      <w:lvlJc w:val="left"/>
      <w:pPr>
        <w:ind w:left="1635" w:hanging="360"/>
      </w:pPr>
    </w:lvl>
    <w:lvl w:ilvl="2" w:tplc="041A001B" w:tentative="1">
      <w:start w:val="1"/>
      <w:numFmt w:val="lowerRoman"/>
      <w:lvlText w:val="%3."/>
      <w:lvlJc w:val="right"/>
      <w:pPr>
        <w:ind w:left="2355" w:hanging="180"/>
      </w:pPr>
    </w:lvl>
    <w:lvl w:ilvl="3" w:tplc="041A000F" w:tentative="1">
      <w:start w:val="1"/>
      <w:numFmt w:val="decimal"/>
      <w:lvlText w:val="%4."/>
      <w:lvlJc w:val="left"/>
      <w:pPr>
        <w:ind w:left="3075" w:hanging="360"/>
      </w:pPr>
    </w:lvl>
    <w:lvl w:ilvl="4" w:tplc="041A0019" w:tentative="1">
      <w:start w:val="1"/>
      <w:numFmt w:val="lowerLetter"/>
      <w:lvlText w:val="%5."/>
      <w:lvlJc w:val="left"/>
      <w:pPr>
        <w:ind w:left="3795" w:hanging="360"/>
      </w:pPr>
    </w:lvl>
    <w:lvl w:ilvl="5" w:tplc="041A001B" w:tentative="1">
      <w:start w:val="1"/>
      <w:numFmt w:val="lowerRoman"/>
      <w:lvlText w:val="%6."/>
      <w:lvlJc w:val="right"/>
      <w:pPr>
        <w:ind w:left="4515" w:hanging="180"/>
      </w:pPr>
    </w:lvl>
    <w:lvl w:ilvl="6" w:tplc="041A000F" w:tentative="1">
      <w:start w:val="1"/>
      <w:numFmt w:val="decimal"/>
      <w:lvlText w:val="%7."/>
      <w:lvlJc w:val="left"/>
      <w:pPr>
        <w:ind w:left="5235" w:hanging="360"/>
      </w:pPr>
    </w:lvl>
    <w:lvl w:ilvl="7" w:tplc="041A0019" w:tentative="1">
      <w:start w:val="1"/>
      <w:numFmt w:val="lowerLetter"/>
      <w:lvlText w:val="%8."/>
      <w:lvlJc w:val="left"/>
      <w:pPr>
        <w:ind w:left="5955" w:hanging="360"/>
      </w:pPr>
    </w:lvl>
    <w:lvl w:ilvl="8" w:tplc="041A001B" w:tentative="1">
      <w:start w:val="1"/>
      <w:numFmt w:val="lowerRoman"/>
      <w:lvlText w:val="%9."/>
      <w:lvlJc w:val="right"/>
      <w:pPr>
        <w:ind w:left="6675" w:hanging="180"/>
      </w:pPr>
    </w:lvl>
  </w:abstractNum>
  <w:abstractNum w:abstractNumId="22">
    <w:nsid w:val="55281805"/>
    <w:multiLevelType w:val="hybridMultilevel"/>
    <w:tmpl w:val="748A4A8A"/>
    <w:lvl w:ilvl="0" w:tplc="26A03B62">
      <w:start w:val="1"/>
      <w:numFmt w:val="decimal"/>
      <w:lvlText w:val="%1."/>
      <w:lvlJc w:val="left"/>
      <w:pPr>
        <w:ind w:left="1926" w:hanging="238"/>
      </w:pPr>
      <w:rPr>
        <w:rFonts w:ascii="Calibri" w:eastAsia="Calibri" w:hAnsi="Calibri" w:cs="Calibri" w:hint="default"/>
        <w:w w:val="100"/>
        <w:sz w:val="24"/>
        <w:szCs w:val="24"/>
        <w:lang w:eastAsia="en-US" w:bidi="ar-SA"/>
      </w:rPr>
    </w:lvl>
    <w:lvl w:ilvl="1" w:tplc="9A44D222">
      <w:numFmt w:val="bullet"/>
      <w:lvlText w:val="•"/>
      <w:lvlJc w:val="left"/>
      <w:pPr>
        <w:ind w:left="2746" w:hanging="238"/>
      </w:pPr>
      <w:rPr>
        <w:rFonts w:hint="default"/>
        <w:lang w:eastAsia="en-US" w:bidi="ar-SA"/>
      </w:rPr>
    </w:lvl>
    <w:lvl w:ilvl="2" w:tplc="01A46CD2">
      <w:numFmt w:val="bullet"/>
      <w:lvlText w:val="•"/>
      <w:lvlJc w:val="left"/>
      <w:pPr>
        <w:ind w:left="3573" w:hanging="238"/>
      </w:pPr>
      <w:rPr>
        <w:rFonts w:hint="default"/>
        <w:lang w:eastAsia="en-US" w:bidi="ar-SA"/>
      </w:rPr>
    </w:lvl>
    <w:lvl w:ilvl="3" w:tplc="22B4AEB4">
      <w:numFmt w:val="bullet"/>
      <w:lvlText w:val="•"/>
      <w:lvlJc w:val="left"/>
      <w:pPr>
        <w:ind w:left="4399" w:hanging="238"/>
      </w:pPr>
      <w:rPr>
        <w:rFonts w:hint="default"/>
        <w:lang w:eastAsia="en-US" w:bidi="ar-SA"/>
      </w:rPr>
    </w:lvl>
    <w:lvl w:ilvl="4" w:tplc="B9965CEA">
      <w:numFmt w:val="bullet"/>
      <w:lvlText w:val="•"/>
      <w:lvlJc w:val="left"/>
      <w:pPr>
        <w:ind w:left="5226" w:hanging="238"/>
      </w:pPr>
      <w:rPr>
        <w:rFonts w:hint="default"/>
        <w:lang w:eastAsia="en-US" w:bidi="ar-SA"/>
      </w:rPr>
    </w:lvl>
    <w:lvl w:ilvl="5" w:tplc="E80A877C">
      <w:numFmt w:val="bullet"/>
      <w:lvlText w:val="•"/>
      <w:lvlJc w:val="left"/>
      <w:pPr>
        <w:ind w:left="6053" w:hanging="238"/>
      </w:pPr>
      <w:rPr>
        <w:rFonts w:hint="default"/>
        <w:lang w:eastAsia="en-US" w:bidi="ar-SA"/>
      </w:rPr>
    </w:lvl>
    <w:lvl w:ilvl="6" w:tplc="247613FA">
      <w:numFmt w:val="bullet"/>
      <w:lvlText w:val="•"/>
      <w:lvlJc w:val="left"/>
      <w:pPr>
        <w:ind w:left="6879" w:hanging="238"/>
      </w:pPr>
      <w:rPr>
        <w:rFonts w:hint="default"/>
        <w:lang w:eastAsia="en-US" w:bidi="ar-SA"/>
      </w:rPr>
    </w:lvl>
    <w:lvl w:ilvl="7" w:tplc="B0EE48F6">
      <w:numFmt w:val="bullet"/>
      <w:lvlText w:val="•"/>
      <w:lvlJc w:val="left"/>
      <w:pPr>
        <w:ind w:left="7706" w:hanging="238"/>
      </w:pPr>
      <w:rPr>
        <w:rFonts w:hint="default"/>
        <w:lang w:eastAsia="en-US" w:bidi="ar-SA"/>
      </w:rPr>
    </w:lvl>
    <w:lvl w:ilvl="8" w:tplc="77988A84">
      <w:numFmt w:val="bullet"/>
      <w:lvlText w:val="•"/>
      <w:lvlJc w:val="left"/>
      <w:pPr>
        <w:ind w:left="8533" w:hanging="238"/>
      </w:pPr>
      <w:rPr>
        <w:rFonts w:hint="default"/>
        <w:lang w:eastAsia="en-US" w:bidi="ar-SA"/>
      </w:rPr>
    </w:lvl>
  </w:abstractNum>
  <w:abstractNum w:abstractNumId="23">
    <w:nsid w:val="5C1A0BF1"/>
    <w:multiLevelType w:val="multilevel"/>
    <w:tmpl w:val="2020C50C"/>
    <w:lvl w:ilvl="0">
      <w:start w:val="1"/>
      <w:numFmt w:val="decimal"/>
      <w:lvlText w:val="%1."/>
      <w:lvlJc w:val="left"/>
      <w:pPr>
        <w:ind w:left="916" w:hanging="360"/>
      </w:pPr>
      <w:rPr>
        <w:rFonts w:hint="default"/>
      </w:rPr>
    </w:lvl>
    <w:lvl w:ilvl="1">
      <w:start w:val="1"/>
      <w:numFmt w:val="decimal"/>
      <w:isLgl/>
      <w:lvlText w:val="%1.%2"/>
      <w:lvlJc w:val="left"/>
      <w:pPr>
        <w:ind w:left="127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720"/>
      </w:pPr>
      <w:rPr>
        <w:rFonts w:hint="default"/>
      </w:rPr>
    </w:lvl>
    <w:lvl w:ilvl="4">
      <w:start w:val="1"/>
      <w:numFmt w:val="decimal"/>
      <w:isLgl/>
      <w:lvlText w:val="%1.%2.%3.%4.%5"/>
      <w:lvlJc w:val="left"/>
      <w:pPr>
        <w:ind w:left="3076" w:hanging="1080"/>
      </w:pPr>
      <w:rPr>
        <w:rFonts w:hint="default"/>
      </w:rPr>
    </w:lvl>
    <w:lvl w:ilvl="5">
      <w:start w:val="1"/>
      <w:numFmt w:val="decimal"/>
      <w:isLgl/>
      <w:lvlText w:val="%1.%2.%3.%4.%5.%6"/>
      <w:lvlJc w:val="left"/>
      <w:pPr>
        <w:ind w:left="3436" w:hanging="1080"/>
      </w:pPr>
      <w:rPr>
        <w:rFonts w:hint="default"/>
      </w:rPr>
    </w:lvl>
    <w:lvl w:ilvl="6">
      <w:start w:val="1"/>
      <w:numFmt w:val="decimal"/>
      <w:isLgl/>
      <w:lvlText w:val="%1.%2.%3.%4.%5.%6.%7"/>
      <w:lvlJc w:val="left"/>
      <w:pPr>
        <w:ind w:left="4156" w:hanging="1440"/>
      </w:pPr>
      <w:rPr>
        <w:rFonts w:hint="default"/>
      </w:rPr>
    </w:lvl>
    <w:lvl w:ilvl="7">
      <w:start w:val="1"/>
      <w:numFmt w:val="decimal"/>
      <w:isLgl/>
      <w:lvlText w:val="%1.%2.%3.%4.%5.%6.%7.%8"/>
      <w:lvlJc w:val="left"/>
      <w:pPr>
        <w:ind w:left="4516" w:hanging="1440"/>
      </w:pPr>
      <w:rPr>
        <w:rFonts w:hint="default"/>
      </w:rPr>
    </w:lvl>
    <w:lvl w:ilvl="8">
      <w:start w:val="1"/>
      <w:numFmt w:val="decimal"/>
      <w:isLgl/>
      <w:lvlText w:val="%1.%2.%3.%4.%5.%6.%7.%8.%9"/>
      <w:lvlJc w:val="left"/>
      <w:pPr>
        <w:ind w:left="5236" w:hanging="1800"/>
      </w:pPr>
      <w:rPr>
        <w:rFonts w:hint="default"/>
      </w:rPr>
    </w:lvl>
  </w:abstractNum>
  <w:abstractNum w:abstractNumId="24">
    <w:nsid w:val="5C934D6F"/>
    <w:multiLevelType w:val="multilevel"/>
    <w:tmpl w:val="DD7A4C1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06B3956"/>
    <w:multiLevelType w:val="multilevel"/>
    <w:tmpl w:val="C3A07B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1D97FD0"/>
    <w:multiLevelType w:val="hybridMultilevel"/>
    <w:tmpl w:val="333CDF90"/>
    <w:lvl w:ilvl="0" w:tplc="1C94A1F8">
      <w:start w:val="2"/>
      <w:numFmt w:val="decimal"/>
      <w:lvlText w:val="%1."/>
      <w:lvlJc w:val="left"/>
      <w:pPr>
        <w:ind w:left="875" w:hanging="320"/>
      </w:pPr>
      <w:rPr>
        <w:rFonts w:ascii="Calibri" w:eastAsia="Calibri" w:hAnsi="Calibri" w:cs="Calibri" w:hint="default"/>
        <w:b/>
        <w:bCs/>
        <w:spacing w:val="-1"/>
        <w:w w:val="99"/>
        <w:sz w:val="32"/>
        <w:szCs w:val="32"/>
        <w:lang w:val="hr-HR" w:eastAsia="hr-HR" w:bidi="hr-HR"/>
      </w:rPr>
    </w:lvl>
    <w:lvl w:ilvl="1" w:tplc="1C2665A4">
      <w:numFmt w:val="bullet"/>
      <w:lvlText w:val="•"/>
      <w:lvlJc w:val="left"/>
      <w:pPr>
        <w:ind w:left="1810" w:hanging="320"/>
      </w:pPr>
      <w:rPr>
        <w:rFonts w:hint="default"/>
        <w:lang w:val="hr-HR" w:eastAsia="hr-HR" w:bidi="hr-HR"/>
      </w:rPr>
    </w:lvl>
    <w:lvl w:ilvl="2" w:tplc="E09EC66C">
      <w:numFmt w:val="bullet"/>
      <w:lvlText w:val="•"/>
      <w:lvlJc w:val="left"/>
      <w:pPr>
        <w:ind w:left="2741" w:hanging="320"/>
      </w:pPr>
      <w:rPr>
        <w:rFonts w:hint="default"/>
        <w:lang w:val="hr-HR" w:eastAsia="hr-HR" w:bidi="hr-HR"/>
      </w:rPr>
    </w:lvl>
    <w:lvl w:ilvl="3" w:tplc="B3AC3A8C">
      <w:numFmt w:val="bullet"/>
      <w:lvlText w:val="•"/>
      <w:lvlJc w:val="left"/>
      <w:pPr>
        <w:ind w:left="3671" w:hanging="320"/>
      </w:pPr>
      <w:rPr>
        <w:rFonts w:hint="default"/>
        <w:lang w:val="hr-HR" w:eastAsia="hr-HR" w:bidi="hr-HR"/>
      </w:rPr>
    </w:lvl>
    <w:lvl w:ilvl="4" w:tplc="99828C6E">
      <w:numFmt w:val="bullet"/>
      <w:lvlText w:val="•"/>
      <w:lvlJc w:val="left"/>
      <w:pPr>
        <w:ind w:left="4602" w:hanging="320"/>
      </w:pPr>
      <w:rPr>
        <w:rFonts w:hint="default"/>
        <w:lang w:val="hr-HR" w:eastAsia="hr-HR" w:bidi="hr-HR"/>
      </w:rPr>
    </w:lvl>
    <w:lvl w:ilvl="5" w:tplc="EADCA67E">
      <w:numFmt w:val="bullet"/>
      <w:lvlText w:val="•"/>
      <w:lvlJc w:val="left"/>
      <w:pPr>
        <w:ind w:left="5533" w:hanging="320"/>
      </w:pPr>
      <w:rPr>
        <w:rFonts w:hint="default"/>
        <w:lang w:val="hr-HR" w:eastAsia="hr-HR" w:bidi="hr-HR"/>
      </w:rPr>
    </w:lvl>
    <w:lvl w:ilvl="6" w:tplc="B860B536">
      <w:numFmt w:val="bullet"/>
      <w:lvlText w:val="•"/>
      <w:lvlJc w:val="left"/>
      <w:pPr>
        <w:ind w:left="6463" w:hanging="320"/>
      </w:pPr>
      <w:rPr>
        <w:rFonts w:hint="default"/>
        <w:lang w:val="hr-HR" w:eastAsia="hr-HR" w:bidi="hr-HR"/>
      </w:rPr>
    </w:lvl>
    <w:lvl w:ilvl="7" w:tplc="86F4A9AC">
      <w:numFmt w:val="bullet"/>
      <w:lvlText w:val="•"/>
      <w:lvlJc w:val="left"/>
      <w:pPr>
        <w:ind w:left="7394" w:hanging="320"/>
      </w:pPr>
      <w:rPr>
        <w:rFonts w:hint="default"/>
        <w:lang w:val="hr-HR" w:eastAsia="hr-HR" w:bidi="hr-HR"/>
      </w:rPr>
    </w:lvl>
    <w:lvl w:ilvl="8" w:tplc="B64ADB4C">
      <w:numFmt w:val="bullet"/>
      <w:lvlText w:val="•"/>
      <w:lvlJc w:val="left"/>
      <w:pPr>
        <w:ind w:left="8325" w:hanging="320"/>
      </w:pPr>
      <w:rPr>
        <w:rFonts w:hint="default"/>
        <w:lang w:val="hr-HR" w:eastAsia="hr-HR" w:bidi="hr-HR"/>
      </w:rPr>
    </w:lvl>
  </w:abstractNum>
  <w:abstractNum w:abstractNumId="27">
    <w:nsid w:val="69A65AFB"/>
    <w:multiLevelType w:val="multilevel"/>
    <w:tmpl w:val="3CA284EE"/>
    <w:lvl w:ilvl="0">
      <w:start w:val="2"/>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8">
    <w:nsid w:val="6A300B29"/>
    <w:multiLevelType w:val="multilevel"/>
    <w:tmpl w:val="A6602D64"/>
    <w:lvl w:ilvl="0">
      <w:start w:val="2"/>
      <w:numFmt w:val="decimal"/>
      <w:lvlText w:val="%1."/>
      <w:lvlJc w:val="left"/>
      <w:pPr>
        <w:ind w:left="360" w:hanging="360"/>
      </w:pPr>
      <w:rPr>
        <w:rFonts w:eastAsia="Calibri" w:hint="default"/>
        <w:color w:val="000000" w:themeColor="text1"/>
      </w:rPr>
    </w:lvl>
    <w:lvl w:ilvl="1">
      <w:start w:val="2"/>
      <w:numFmt w:val="decimal"/>
      <w:lvlText w:val="%1.%2."/>
      <w:lvlJc w:val="left"/>
      <w:pPr>
        <w:ind w:left="360" w:hanging="360"/>
      </w:pPr>
      <w:rPr>
        <w:rFonts w:eastAsia="Calibri" w:hint="default"/>
        <w:color w:val="000000" w:themeColor="text1"/>
      </w:rPr>
    </w:lvl>
    <w:lvl w:ilvl="2">
      <w:start w:val="1"/>
      <w:numFmt w:val="decimal"/>
      <w:lvlText w:val="%1.%2.%3."/>
      <w:lvlJc w:val="left"/>
      <w:pPr>
        <w:ind w:left="720" w:hanging="720"/>
      </w:pPr>
      <w:rPr>
        <w:rFonts w:eastAsia="Calibri" w:hint="default"/>
        <w:color w:val="000000" w:themeColor="text1"/>
      </w:rPr>
    </w:lvl>
    <w:lvl w:ilvl="3">
      <w:start w:val="1"/>
      <w:numFmt w:val="decimal"/>
      <w:lvlText w:val="%1.%2.%3.%4."/>
      <w:lvlJc w:val="left"/>
      <w:pPr>
        <w:ind w:left="720" w:hanging="720"/>
      </w:pPr>
      <w:rPr>
        <w:rFonts w:eastAsia="Calibri" w:hint="default"/>
        <w:color w:val="000000" w:themeColor="text1"/>
      </w:rPr>
    </w:lvl>
    <w:lvl w:ilvl="4">
      <w:start w:val="1"/>
      <w:numFmt w:val="decimal"/>
      <w:lvlText w:val="%1.%2.%3.%4.%5."/>
      <w:lvlJc w:val="left"/>
      <w:pPr>
        <w:ind w:left="1080" w:hanging="1080"/>
      </w:pPr>
      <w:rPr>
        <w:rFonts w:eastAsia="Calibri" w:hint="default"/>
        <w:color w:val="000000" w:themeColor="text1"/>
      </w:rPr>
    </w:lvl>
    <w:lvl w:ilvl="5">
      <w:start w:val="1"/>
      <w:numFmt w:val="decimal"/>
      <w:lvlText w:val="%1.%2.%3.%4.%5.%6."/>
      <w:lvlJc w:val="left"/>
      <w:pPr>
        <w:ind w:left="1080" w:hanging="1080"/>
      </w:pPr>
      <w:rPr>
        <w:rFonts w:eastAsia="Calibri" w:hint="default"/>
        <w:color w:val="000000" w:themeColor="text1"/>
      </w:rPr>
    </w:lvl>
    <w:lvl w:ilvl="6">
      <w:start w:val="1"/>
      <w:numFmt w:val="decimal"/>
      <w:lvlText w:val="%1.%2.%3.%4.%5.%6.%7."/>
      <w:lvlJc w:val="left"/>
      <w:pPr>
        <w:ind w:left="1440" w:hanging="1440"/>
      </w:pPr>
      <w:rPr>
        <w:rFonts w:eastAsia="Calibri" w:hint="default"/>
        <w:color w:val="000000" w:themeColor="text1"/>
      </w:rPr>
    </w:lvl>
    <w:lvl w:ilvl="7">
      <w:start w:val="1"/>
      <w:numFmt w:val="decimal"/>
      <w:lvlText w:val="%1.%2.%3.%4.%5.%6.%7.%8."/>
      <w:lvlJc w:val="left"/>
      <w:pPr>
        <w:ind w:left="1440" w:hanging="1440"/>
      </w:pPr>
      <w:rPr>
        <w:rFonts w:eastAsia="Calibri" w:hint="default"/>
        <w:color w:val="000000" w:themeColor="text1"/>
      </w:rPr>
    </w:lvl>
    <w:lvl w:ilvl="8">
      <w:start w:val="1"/>
      <w:numFmt w:val="decimal"/>
      <w:lvlText w:val="%1.%2.%3.%4.%5.%6.%7.%8.%9."/>
      <w:lvlJc w:val="left"/>
      <w:pPr>
        <w:ind w:left="1800" w:hanging="1800"/>
      </w:pPr>
      <w:rPr>
        <w:rFonts w:eastAsia="Calibri" w:hint="default"/>
        <w:color w:val="000000" w:themeColor="text1"/>
      </w:rPr>
    </w:lvl>
  </w:abstractNum>
  <w:abstractNum w:abstractNumId="29">
    <w:nsid w:val="718C655B"/>
    <w:multiLevelType w:val="multilevel"/>
    <w:tmpl w:val="1CDEB304"/>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72841285"/>
    <w:multiLevelType w:val="multilevel"/>
    <w:tmpl w:val="625A94A6"/>
    <w:lvl w:ilvl="0">
      <w:start w:val="2"/>
      <w:numFmt w:val="decimal"/>
      <w:lvlText w:val="%1"/>
      <w:lvlJc w:val="left"/>
      <w:pPr>
        <w:ind w:left="360" w:hanging="360"/>
      </w:pPr>
      <w:rPr>
        <w:rFonts w:hint="default"/>
      </w:rPr>
    </w:lvl>
    <w:lvl w:ilvl="1">
      <w:start w:val="4"/>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1">
    <w:nsid w:val="72DD5028"/>
    <w:multiLevelType w:val="multilevel"/>
    <w:tmpl w:val="88FEF7CE"/>
    <w:lvl w:ilvl="0">
      <w:start w:val="1"/>
      <w:numFmt w:val="decimal"/>
      <w:lvlText w:val="%1."/>
      <w:lvlJc w:val="left"/>
      <w:pPr>
        <w:ind w:left="360" w:hanging="360"/>
      </w:pPr>
      <w:rPr>
        <w:rFonts w:ascii="Calibri" w:eastAsia="Calibri" w:hAnsi="Calibri" w:cs="Calibri" w:hint="default"/>
      </w:rPr>
    </w:lvl>
    <w:lvl w:ilvl="1">
      <w:start w:val="1"/>
      <w:numFmt w:val="decimal"/>
      <w:lvlText w:val="%1.%2."/>
      <w:lvlJc w:val="left"/>
      <w:pPr>
        <w:ind w:left="360" w:hanging="360"/>
      </w:pPr>
      <w:rPr>
        <w:rFonts w:ascii="Calibri" w:eastAsia="Calibri" w:hAnsi="Calibri" w:cs="Calibri" w:hint="default"/>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800" w:hanging="1800"/>
      </w:pPr>
      <w:rPr>
        <w:rFonts w:ascii="Calibri" w:eastAsia="Calibri" w:hAnsi="Calibri" w:cs="Calibri" w:hint="default"/>
      </w:rPr>
    </w:lvl>
  </w:abstractNum>
  <w:abstractNum w:abstractNumId="32">
    <w:nsid w:val="740A623E"/>
    <w:multiLevelType w:val="multilevel"/>
    <w:tmpl w:val="45121106"/>
    <w:lvl w:ilvl="0">
      <w:start w:val="6"/>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3">
    <w:nsid w:val="75A755BB"/>
    <w:multiLevelType w:val="multilevel"/>
    <w:tmpl w:val="81AC0A8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63A5EF7"/>
    <w:multiLevelType w:val="hybridMultilevel"/>
    <w:tmpl w:val="DD0E1E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9F62D7A"/>
    <w:multiLevelType w:val="multilevel"/>
    <w:tmpl w:val="429A73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7BCF173D"/>
    <w:multiLevelType w:val="multilevel"/>
    <w:tmpl w:val="7CCADD34"/>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7">
    <w:nsid w:val="7C453916"/>
    <w:multiLevelType w:val="hybridMultilevel"/>
    <w:tmpl w:val="E726238C"/>
    <w:lvl w:ilvl="0" w:tplc="8316714C">
      <w:start w:val="8"/>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
    <w:nsid w:val="7CA47C84"/>
    <w:multiLevelType w:val="multilevel"/>
    <w:tmpl w:val="5CACADA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nsid w:val="7EA67A87"/>
    <w:multiLevelType w:val="hybridMultilevel"/>
    <w:tmpl w:val="4E2A2758"/>
    <w:lvl w:ilvl="0" w:tplc="1D968756">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
    <w:nsid w:val="7F8B4D89"/>
    <w:multiLevelType w:val="multilevel"/>
    <w:tmpl w:val="8DD2244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2"/>
  </w:num>
  <w:num w:numId="3">
    <w:abstractNumId w:val="34"/>
  </w:num>
  <w:num w:numId="4">
    <w:abstractNumId w:val="20"/>
  </w:num>
  <w:num w:numId="5">
    <w:abstractNumId w:val="17"/>
  </w:num>
  <w:num w:numId="6">
    <w:abstractNumId w:val="29"/>
  </w:num>
  <w:num w:numId="7">
    <w:abstractNumId w:val="7"/>
  </w:num>
  <w:num w:numId="8">
    <w:abstractNumId w:val="13"/>
  </w:num>
  <w:num w:numId="9">
    <w:abstractNumId w:val="39"/>
  </w:num>
  <w:num w:numId="10">
    <w:abstractNumId w:val="36"/>
  </w:num>
  <w:num w:numId="11">
    <w:abstractNumId w:val="27"/>
  </w:num>
  <w:num w:numId="12">
    <w:abstractNumId w:val="33"/>
  </w:num>
  <w:num w:numId="13">
    <w:abstractNumId w:val="3"/>
  </w:num>
  <w:num w:numId="14">
    <w:abstractNumId w:val="9"/>
  </w:num>
  <w:num w:numId="15">
    <w:abstractNumId w:val="16"/>
  </w:num>
  <w:num w:numId="16">
    <w:abstractNumId w:val="30"/>
  </w:num>
  <w:num w:numId="17">
    <w:abstractNumId w:val="25"/>
  </w:num>
  <w:num w:numId="18">
    <w:abstractNumId w:val="15"/>
  </w:num>
  <w:num w:numId="19">
    <w:abstractNumId w:val="4"/>
  </w:num>
  <w:num w:numId="20">
    <w:abstractNumId w:val="11"/>
  </w:num>
  <w:num w:numId="21">
    <w:abstractNumId w:val="8"/>
  </w:num>
  <w:num w:numId="22">
    <w:abstractNumId w:val="32"/>
  </w:num>
  <w:num w:numId="23">
    <w:abstractNumId w:val="35"/>
  </w:num>
  <w:num w:numId="24">
    <w:abstractNumId w:val="18"/>
  </w:num>
  <w:num w:numId="25">
    <w:abstractNumId w:val="28"/>
  </w:num>
  <w:num w:numId="26">
    <w:abstractNumId w:val="40"/>
  </w:num>
  <w:num w:numId="27">
    <w:abstractNumId w:val="31"/>
  </w:num>
  <w:num w:numId="28">
    <w:abstractNumId w:val="0"/>
  </w:num>
  <w:num w:numId="29">
    <w:abstractNumId w:val="24"/>
  </w:num>
  <w:num w:numId="30">
    <w:abstractNumId w:val="38"/>
  </w:num>
  <w:num w:numId="31">
    <w:abstractNumId w:val="5"/>
  </w:num>
  <w:num w:numId="32">
    <w:abstractNumId w:val="12"/>
  </w:num>
  <w:num w:numId="33">
    <w:abstractNumId w:val="26"/>
  </w:num>
  <w:num w:numId="34">
    <w:abstractNumId w:val="23"/>
  </w:num>
  <w:num w:numId="35">
    <w:abstractNumId w:val="1"/>
  </w:num>
  <w:num w:numId="36">
    <w:abstractNumId w:val="2"/>
  </w:num>
  <w:num w:numId="37">
    <w:abstractNumId w:val="37"/>
  </w:num>
  <w:num w:numId="38">
    <w:abstractNumId w:val="6"/>
  </w:num>
  <w:num w:numId="39">
    <w:abstractNumId w:val="21"/>
  </w:num>
  <w:num w:numId="40">
    <w:abstractNumId w:val="14"/>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87B9A"/>
    <w:rsid w:val="00044AF5"/>
    <w:rsid w:val="000575F4"/>
    <w:rsid w:val="00065EC0"/>
    <w:rsid w:val="000B4B2F"/>
    <w:rsid w:val="000D6DFE"/>
    <w:rsid w:val="00132E76"/>
    <w:rsid w:val="00142B36"/>
    <w:rsid w:val="001448F8"/>
    <w:rsid w:val="0015074A"/>
    <w:rsid w:val="001722E6"/>
    <w:rsid w:val="00190698"/>
    <w:rsid w:val="00192DF9"/>
    <w:rsid w:val="001A6AAB"/>
    <w:rsid w:val="001B2914"/>
    <w:rsid w:val="001B58AF"/>
    <w:rsid w:val="001D351E"/>
    <w:rsid w:val="001E499E"/>
    <w:rsid w:val="002210E7"/>
    <w:rsid w:val="0023431C"/>
    <w:rsid w:val="002772BA"/>
    <w:rsid w:val="00292B34"/>
    <w:rsid w:val="002A11C7"/>
    <w:rsid w:val="002B27E9"/>
    <w:rsid w:val="002D472F"/>
    <w:rsid w:val="002D69D0"/>
    <w:rsid w:val="002F3B04"/>
    <w:rsid w:val="00305234"/>
    <w:rsid w:val="003219C2"/>
    <w:rsid w:val="00321BEA"/>
    <w:rsid w:val="003358F8"/>
    <w:rsid w:val="00340659"/>
    <w:rsid w:val="003527A5"/>
    <w:rsid w:val="0035380D"/>
    <w:rsid w:val="00363D20"/>
    <w:rsid w:val="00364317"/>
    <w:rsid w:val="0038104B"/>
    <w:rsid w:val="00384757"/>
    <w:rsid w:val="003918F1"/>
    <w:rsid w:val="003A4973"/>
    <w:rsid w:val="003D0286"/>
    <w:rsid w:val="003D7369"/>
    <w:rsid w:val="003F5DCF"/>
    <w:rsid w:val="00416FC7"/>
    <w:rsid w:val="00432853"/>
    <w:rsid w:val="00447BE6"/>
    <w:rsid w:val="00486390"/>
    <w:rsid w:val="004A336A"/>
    <w:rsid w:val="004D5FC3"/>
    <w:rsid w:val="004E6207"/>
    <w:rsid w:val="004F0A2D"/>
    <w:rsid w:val="00523E98"/>
    <w:rsid w:val="00525768"/>
    <w:rsid w:val="00543FCA"/>
    <w:rsid w:val="00550BC0"/>
    <w:rsid w:val="00553311"/>
    <w:rsid w:val="005604EB"/>
    <w:rsid w:val="00564F6B"/>
    <w:rsid w:val="00575C4C"/>
    <w:rsid w:val="00587B9A"/>
    <w:rsid w:val="005A13F2"/>
    <w:rsid w:val="005D0435"/>
    <w:rsid w:val="005D1007"/>
    <w:rsid w:val="005D1910"/>
    <w:rsid w:val="005E01C7"/>
    <w:rsid w:val="005E7327"/>
    <w:rsid w:val="00611C8D"/>
    <w:rsid w:val="006203E0"/>
    <w:rsid w:val="00621D19"/>
    <w:rsid w:val="00663F2F"/>
    <w:rsid w:val="0069036A"/>
    <w:rsid w:val="00690A60"/>
    <w:rsid w:val="006A3BA4"/>
    <w:rsid w:val="00702DBA"/>
    <w:rsid w:val="007258F9"/>
    <w:rsid w:val="00747E03"/>
    <w:rsid w:val="00774EB6"/>
    <w:rsid w:val="00776754"/>
    <w:rsid w:val="0078573B"/>
    <w:rsid w:val="007A471F"/>
    <w:rsid w:val="007E025C"/>
    <w:rsid w:val="007E130D"/>
    <w:rsid w:val="007E2335"/>
    <w:rsid w:val="008128CE"/>
    <w:rsid w:val="008157AA"/>
    <w:rsid w:val="00845D1A"/>
    <w:rsid w:val="008617E8"/>
    <w:rsid w:val="00895982"/>
    <w:rsid w:val="008A412F"/>
    <w:rsid w:val="008F4CBA"/>
    <w:rsid w:val="0090332F"/>
    <w:rsid w:val="009076FC"/>
    <w:rsid w:val="00922E44"/>
    <w:rsid w:val="009A0928"/>
    <w:rsid w:val="009B5E35"/>
    <w:rsid w:val="009C724F"/>
    <w:rsid w:val="009E7C46"/>
    <w:rsid w:val="009F036C"/>
    <w:rsid w:val="00A10B80"/>
    <w:rsid w:val="00A31457"/>
    <w:rsid w:val="00A37014"/>
    <w:rsid w:val="00A608B3"/>
    <w:rsid w:val="00A73198"/>
    <w:rsid w:val="00A7489B"/>
    <w:rsid w:val="00A92E8D"/>
    <w:rsid w:val="00AB4DFE"/>
    <w:rsid w:val="00AD4C74"/>
    <w:rsid w:val="00AE054A"/>
    <w:rsid w:val="00B0204F"/>
    <w:rsid w:val="00B520E4"/>
    <w:rsid w:val="00B54A3A"/>
    <w:rsid w:val="00B56990"/>
    <w:rsid w:val="00B60965"/>
    <w:rsid w:val="00B91C85"/>
    <w:rsid w:val="00BE2FB6"/>
    <w:rsid w:val="00C369D9"/>
    <w:rsid w:val="00C46430"/>
    <w:rsid w:val="00C80530"/>
    <w:rsid w:val="00CF34AB"/>
    <w:rsid w:val="00D0144A"/>
    <w:rsid w:val="00D02A7B"/>
    <w:rsid w:val="00D06B4E"/>
    <w:rsid w:val="00D13099"/>
    <w:rsid w:val="00D1515B"/>
    <w:rsid w:val="00D24D44"/>
    <w:rsid w:val="00D43746"/>
    <w:rsid w:val="00D43F2F"/>
    <w:rsid w:val="00D707A1"/>
    <w:rsid w:val="00DE4DD8"/>
    <w:rsid w:val="00DF0BB4"/>
    <w:rsid w:val="00DF110C"/>
    <w:rsid w:val="00E11F89"/>
    <w:rsid w:val="00E1390B"/>
    <w:rsid w:val="00E27DEB"/>
    <w:rsid w:val="00E47502"/>
    <w:rsid w:val="00E523C5"/>
    <w:rsid w:val="00EC553D"/>
    <w:rsid w:val="00ED3675"/>
    <w:rsid w:val="00ED7EAE"/>
    <w:rsid w:val="00EE3752"/>
    <w:rsid w:val="00EE7C3D"/>
    <w:rsid w:val="00EF0D65"/>
    <w:rsid w:val="00F265AB"/>
    <w:rsid w:val="00F56BCD"/>
    <w:rsid w:val="00F57B27"/>
    <w:rsid w:val="00F62F57"/>
    <w:rsid w:val="00F914AB"/>
    <w:rsid w:val="00F97CD3"/>
    <w:rsid w:val="00F97E99"/>
    <w:rsid w:val="00FA0EF0"/>
    <w:rsid w:val="00FD74DE"/>
    <w:rsid w:val="00FE2D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8F8"/>
  </w:style>
  <w:style w:type="paragraph" w:styleId="Naslov1">
    <w:name w:val="heading 1"/>
    <w:basedOn w:val="Normal"/>
    <w:link w:val="Naslov1Char"/>
    <w:uiPriority w:val="1"/>
    <w:qFormat/>
    <w:rsid w:val="007E130D"/>
    <w:pPr>
      <w:widowControl w:val="0"/>
      <w:autoSpaceDE w:val="0"/>
      <w:autoSpaceDN w:val="0"/>
      <w:spacing w:after="0" w:line="240" w:lineRule="auto"/>
      <w:ind w:left="875" w:hanging="320"/>
      <w:outlineLvl w:val="0"/>
    </w:pPr>
    <w:rPr>
      <w:rFonts w:ascii="Calibri" w:eastAsia="Calibri" w:hAnsi="Calibri" w:cs="Calibri"/>
      <w:b/>
      <w:bCs/>
      <w:sz w:val="32"/>
      <w:szCs w:val="32"/>
      <w:lang w:val="en-US"/>
    </w:rPr>
  </w:style>
  <w:style w:type="paragraph" w:styleId="Naslov3">
    <w:name w:val="heading 3"/>
    <w:basedOn w:val="Normal"/>
    <w:next w:val="Normal"/>
    <w:link w:val="Naslov3Char"/>
    <w:uiPriority w:val="9"/>
    <w:unhideWhenUsed/>
    <w:qFormat/>
    <w:rsid w:val="007E13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7E130D"/>
    <w:rPr>
      <w:rFonts w:ascii="Calibri" w:eastAsia="Calibri" w:hAnsi="Calibri" w:cs="Calibri"/>
      <w:b/>
      <w:bCs/>
      <w:sz w:val="32"/>
      <w:szCs w:val="32"/>
      <w:lang w:val="en-US"/>
    </w:rPr>
  </w:style>
  <w:style w:type="paragraph" w:styleId="Tijeloteksta">
    <w:name w:val="Body Text"/>
    <w:basedOn w:val="Normal"/>
    <w:link w:val="TijelotekstaChar"/>
    <w:uiPriority w:val="1"/>
    <w:qFormat/>
    <w:rsid w:val="007E130D"/>
    <w:pPr>
      <w:widowControl w:val="0"/>
      <w:autoSpaceDE w:val="0"/>
      <w:autoSpaceDN w:val="0"/>
      <w:spacing w:after="0" w:line="240" w:lineRule="auto"/>
      <w:ind w:left="556"/>
    </w:pPr>
    <w:rPr>
      <w:rFonts w:ascii="Calibri" w:eastAsia="Calibri" w:hAnsi="Calibri" w:cs="Calibri"/>
      <w:sz w:val="24"/>
      <w:szCs w:val="24"/>
      <w:lang w:val="en-US"/>
    </w:rPr>
  </w:style>
  <w:style w:type="character" w:customStyle="1" w:styleId="TijelotekstaChar">
    <w:name w:val="Tijelo teksta Char"/>
    <w:basedOn w:val="Zadanifontodlomka"/>
    <w:link w:val="Tijeloteksta"/>
    <w:uiPriority w:val="1"/>
    <w:rsid w:val="007E130D"/>
    <w:rPr>
      <w:rFonts w:ascii="Calibri" w:eastAsia="Calibri" w:hAnsi="Calibri" w:cs="Calibri"/>
      <w:sz w:val="24"/>
      <w:szCs w:val="24"/>
      <w:lang w:val="en-US"/>
    </w:rPr>
  </w:style>
  <w:style w:type="character" w:customStyle="1" w:styleId="Naslov3Char">
    <w:name w:val="Naslov 3 Char"/>
    <w:basedOn w:val="Zadanifontodlomka"/>
    <w:link w:val="Naslov3"/>
    <w:uiPriority w:val="9"/>
    <w:rsid w:val="007E130D"/>
    <w:rPr>
      <w:rFonts w:asciiTheme="majorHAnsi" w:eastAsiaTheme="majorEastAsia" w:hAnsiTheme="majorHAnsi" w:cstheme="majorBidi"/>
      <w:b/>
      <w:bCs/>
      <w:color w:val="4F81BD" w:themeColor="accent1"/>
    </w:rPr>
  </w:style>
  <w:style w:type="paragraph" w:styleId="Odlomakpopisa">
    <w:name w:val="List Paragraph"/>
    <w:basedOn w:val="Normal"/>
    <w:uiPriority w:val="34"/>
    <w:qFormat/>
    <w:rsid w:val="007E130D"/>
    <w:pPr>
      <w:widowControl w:val="0"/>
      <w:autoSpaceDE w:val="0"/>
      <w:autoSpaceDN w:val="0"/>
      <w:spacing w:after="0" w:line="240" w:lineRule="auto"/>
      <w:ind w:left="1050" w:hanging="603"/>
    </w:pPr>
    <w:rPr>
      <w:rFonts w:ascii="Calibri" w:eastAsia="Calibri" w:hAnsi="Calibri" w:cs="Calibri"/>
      <w:lang w:val="en-US"/>
    </w:rPr>
  </w:style>
  <w:style w:type="table" w:styleId="Reetkatablice">
    <w:name w:val="Table Grid"/>
    <w:basedOn w:val="Obinatablica"/>
    <w:uiPriority w:val="59"/>
    <w:rsid w:val="007E1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130D"/>
    <w:pPr>
      <w:autoSpaceDE w:val="0"/>
      <w:autoSpaceDN w:val="0"/>
      <w:adjustRightInd w:val="0"/>
      <w:spacing w:after="0" w:line="240" w:lineRule="auto"/>
    </w:pPr>
    <w:rPr>
      <w:rFonts w:ascii="Calibri" w:hAnsi="Calibri" w:cs="Calibri"/>
      <w:color w:val="000000"/>
      <w:sz w:val="24"/>
      <w:szCs w:val="24"/>
    </w:rPr>
  </w:style>
  <w:style w:type="paragraph" w:styleId="Zaglavlje">
    <w:name w:val="header"/>
    <w:basedOn w:val="Normal"/>
    <w:link w:val="ZaglavljeChar"/>
    <w:uiPriority w:val="99"/>
    <w:semiHidden/>
    <w:unhideWhenUsed/>
    <w:rsid w:val="007E130D"/>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7E130D"/>
  </w:style>
  <w:style w:type="paragraph" w:styleId="Podnoje">
    <w:name w:val="footer"/>
    <w:basedOn w:val="Normal"/>
    <w:link w:val="PodnojeChar"/>
    <w:uiPriority w:val="99"/>
    <w:unhideWhenUsed/>
    <w:rsid w:val="007E130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E130D"/>
  </w:style>
  <w:style w:type="character" w:styleId="Hiperveza">
    <w:name w:val="Hyperlink"/>
    <w:basedOn w:val="Zadanifontodlomka"/>
    <w:uiPriority w:val="99"/>
    <w:unhideWhenUsed/>
    <w:rsid w:val="00044AF5"/>
    <w:rPr>
      <w:color w:val="0000FF" w:themeColor="hyperlink"/>
      <w:u w:val="single"/>
    </w:rPr>
  </w:style>
  <w:style w:type="character" w:styleId="Istaknuto">
    <w:name w:val="Emphasis"/>
    <w:basedOn w:val="Zadanifontodlomka"/>
    <w:uiPriority w:val="20"/>
    <w:qFormat/>
    <w:rsid w:val="00E1390B"/>
    <w:rPr>
      <w:i/>
      <w:iCs/>
    </w:rPr>
  </w:style>
  <w:style w:type="paragraph" w:styleId="Sadraj1">
    <w:name w:val="toc 1"/>
    <w:basedOn w:val="Normal"/>
    <w:uiPriority w:val="39"/>
    <w:qFormat/>
    <w:rsid w:val="004E6207"/>
    <w:pPr>
      <w:widowControl w:val="0"/>
      <w:autoSpaceDE w:val="0"/>
      <w:autoSpaceDN w:val="0"/>
      <w:spacing w:after="0" w:line="240" w:lineRule="auto"/>
      <w:ind w:left="794" w:hanging="241"/>
    </w:pPr>
    <w:rPr>
      <w:rFonts w:ascii="Calibri" w:eastAsia="Calibri" w:hAnsi="Calibri" w:cs="Calibri"/>
      <w:sz w:val="24"/>
      <w:szCs w:val="24"/>
      <w:lang w:bidi="hr-HR"/>
    </w:rPr>
  </w:style>
  <w:style w:type="paragraph" w:styleId="TOCNaslov">
    <w:name w:val="TOC Heading"/>
    <w:basedOn w:val="Naslov1"/>
    <w:next w:val="Normal"/>
    <w:uiPriority w:val="39"/>
    <w:unhideWhenUsed/>
    <w:qFormat/>
    <w:rsid w:val="00F57B27"/>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lang w:val="hr-HR" w:eastAsia="en-US"/>
    </w:rPr>
  </w:style>
  <w:style w:type="paragraph" w:styleId="Sadraj2">
    <w:name w:val="toc 2"/>
    <w:basedOn w:val="Normal"/>
    <w:next w:val="Normal"/>
    <w:autoRedefine/>
    <w:uiPriority w:val="39"/>
    <w:semiHidden/>
    <w:unhideWhenUsed/>
    <w:qFormat/>
    <w:rsid w:val="00F57B27"/>
    <w:pPr>
      <w:spacing w:after="100"/>
      <w:ind w:left="220"/>
    </w:pPr>
    <w:rPr>
      <w:lang w:eastAsia="en-US"/>
    </w:rPr>
  </w:style>
  <w:style w:type="paragraph" w:styleId="Sadraj3">
    <w:name w:val="toc 3"/>
    <w:basedOn w:val="Normal"/>
    <w:next w:val="Normal"/>
    <w:autoRedefine/>
    <w:uiPriority w:val="39"/>
    <w:unhideWhenUsed/>
    <w:qFormat/>
    <w:rsid w:val="00F57B27"/>
    <w:pPr>
      <w:spacing w:after="100"/>
      <w:ind w:left="440"/>
    </w:pPr>
    <w:rPr>
      <w:lang w:eastAsia="en-US"/>
    </w:rPr>
  </w:style>
  <w:style w:type="paragraph" w:styleId="Tekstbalonia">
    <w:name w:val="Balloon Text"/>
    <w:basedOn w:val="Normal"/>
    <w:link w:val="TekstbaloniaChar"/>
    <w:uiPriority w:val="99"/>
    <w:semiHidden/>
    <w:unhideWhenUsed/>
    <w:rsid w:val="00F57B2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57B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1"/>
    <w:qFormat/>
    <w:rsid w:val="007E130D"/>
    <w:pPr>
      <w:widowControl w:val="0"/>
      <w:autoSpaceDE w:val="0"/>
      <w:autoSpaceDN w:val="0"/>
      <w:spacing w:after="0" w:line="240" w:lineRule="auto"/>
      <w:ind w:left="875" w:hanging="320"/>
      <w:outlineLvl w:val="0"/>
    </w:pPr>
    <w:rPr>
      <w:rFonts w:ascii="Calibri" w:eastAsia="Calibri" w:hAnsi="Calibri" w:cs="Calibri"/>
      <w:b/>
      <w:bCs/>
      <w:sz w:val="32"/>
      <w:szCs w:val="32"/>
      <w:lang w:val="en-US"/>
    </w:rPr>
  </w:style>
  <w:style w:type="paragraph" w:styleId="Naslov3">
    <w:name w:val="heading 3"/>
    <w:basedOn w:val="Normal"/>
    <w:next w:val="Normal"/>
    <w:link w:val="Naslov3Char"/>
    <w:uiPriority w:val="9"/>
    <w:unhideWhenUsed/>
    <w:qFormat/>
    <w:rsid w:val="007E13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7E130D"/>
    <w:rPr>
      <w:rFonts w:ascii="Calibri" w:eastAsia="Calibri" w:hAnsi="Calibri" w:cs="Calibri"/>
      <w:b/>
      <w:bCs/>
      <w:sz w:val="32"/>
      <w:szCs w:val="32"/>
      <w:lang w:val="en-US"/>
    </w:rPr>
  </w:style>
  <w:style w:type="paragraph" w:styleId="Tijeloteksta">
    <w:name w:val="Body Text"/>
    <w:basedOn w:val="Normal"/>
    <w:link w:val="TijelotekstaChar"/>
    <w:uiPriority w:val="1"/>
    <w:qFormat/>
    <w:rsid w:val="007E130D"/>
    <w:pPr>
      <w:widowControl w:val="0"/>
      <w:autoSpaceDE w:val="0"/>
      <w:autoSpaceDN w:val="0"/>
      <w:spacing w:after="0" w:line="240" w:lineRule="auto"/>
      <w:ind w:left="556"/>
    </w:pPr>
    <w:rPr>
      <w:rFonts w:ascii="Calibri" w:eastAsia="Calibri" w:hAnsi="Calibri" w:cs="Calibri"/>
      <w:sz w:val="24"/>
      <w:szCs w:val="24"/>
      <w:lang w:val="en-US"/>
    </w:rPr>
  </w:style>
  <w:style w:type="character" w:customStyle="1" w:styleId="TijelotekstaChar">
    <w:name w:val="Tijelo teksta Char"/>
    <w:basedOn w:val="Zadanifontodlomka"/>
    <w:link w:val="Tijeloteksta"/>
    <w:uiPriority w:val="1"/>
    <w:rsid w:val="007E130D"/>
    <w:rPr>
      <w:rFonts w:ascii="Calibri" w:eastAsia="Calibri" w:hAnsi="Calibri" w:cs="Calibri"/>
      <w:sz w:val="24"/>
      <w:szCs w:val="24"/>
      <w:lang w:val="en-US"/>
    </w:rPr>
  </w:style>
  <w:style w:type="character" w:customStyle="1" w:styleId="Naslov3Char">
    <w:name w:val="Naslov 3 Char"/>
    <w:basedOn w:val="Zadanifontodlomka"/>
    <w:link w:val="Naslov3"/>
    <w:uiPriority w:val="9"/>
    <w:rsid w:val="007E130D"/>
    <w:rPr>
      <w:rFonts w:asciiTheme="majorHAnsi" w:eastAsiaTheme="majorEastAsia" w:hAnsiTheme="majorHAnsi" w:cstheme="majorBidi"/>
      <w:b/>
      <w:bCs/>
      <w:color w:val="4F81BD" w:themeColor="accent1"/>
    </w:rPr>
  </w:style>
  <w:style w:type="paragraph" w:styleId="Odlomakpopisa">
    <w:name w:val="List Paragraph"/>
    <w:basedOn w:val="Normal"/>
    <w:uiPriority w:val="34"/>
    <w:qFormat/>
    <w:rsid w:val="007E130D"/>
    <w:pPr>
      <w:widowControl w:val="0"/>
      <w:autoSpaceDE w:val="0"/>
      <w:autoSpaceDN w:val="0"/>
      <w:spacing w:after="0" w:line="240" w:lineRule="auto"/>
      <w:ind w:left="1050" w:hanging="603"/>
    </w:pPr>
    <w:rPr>
      <w:rFonts w:ascii="Calibri" w:eastAsia="Calibri" w:hAnsi="Calibri" w:cs="Calibri"/>
      <w:lang w:val="en-US"/>
    </w:rPr>
  </w:style>
  <w:style w:type="table" w:styleId="Reetkatablice">
    <w:name w:val="Table Grid"/>
    <w:basedOn w:val="Obinatablica"/>
    <w:uiPriority w:val="59"/>
    <w:rsid w:val="007E1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130D"/>
    <w:pPr>
      <w:autoSpaceDE w:val="0"/>
      <w:autoSpaceDN w:val="0"/>
      <w:adjustRightInd w:val="0"/>
      <w:spacing w:after="0" w:line="240" w:lineRule="auto"/>
    </w:pPr>
    <w:rPr>
      <w:rFonts w:ascii="Calibri" w:hAnsi="Calibri" w:cs="Calibri"/>
      <w:color w:val="000000"/>
      <w:sz w:val="24"/>
      <w:szCs w:val="24"/>
    </w:rPr>
  </w:style>
  <w:style w:type="paragraph" w:styleId="Zaglavlje">
    <w:name w:val="header"/>
    <w:basedOn w:val="Normal"/>
    <w:link w:val="ZaglavljeChar"/>
    <w:uiPriority w:val="99"/>
    <w:semiHidden/>
    <w:unhideWhenUsed/>
    <w:rsid w:val="007E130D"/>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7E130D"/>
  </w:style>
  <w:style w:type="paragraph" w:styleId="Podnoje">
    <w:name w:val="footer"/>
    <w:basedOn w:val="Normal"/>
    <w:link w:val="PodnojeChar"/>
    <w:uiPriority w:val="99"/>
    <w:unhideWhenUsed/>
    <w:rsid w:val="007E130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E130D"/>
  </w:style>
  <w:style w:type="character" w:styleId="Hiperveza">
    <w:name w:val="Hyperlink"/>
    <w:basedOn w:val="Zadanifontodlomka"/>
    <w:uiPriority w:val="99"/>
    <w:unhideWhenUsed/>
    <w:rsid w:val="00044AF5"/>
    <w:rPr>
      <w:color w:val="0000FF" w:themeColor="hyperlink"/>
      <w:u w:val="single"/>
    </w:rPr>
  </w:style>
  <w:style w:type="character" w:styleId="Istaknuto">
    <w:name w:val="Emphasis"/>
    <w:basedOn w:val="Zadanifontodlomka"/>
    <w:uiPriority w:val="20"/>
    <w:qFormat/>
    <w:rsid w:val="00E139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07961">
      <w:bodyDiv w:val="1"/>
      <w:marLeft w:val="0"/>
      <w:marRight w:val="0"/>
      <w:marTop w:val="0"/>
      <w:marBottom w:val="0"/>
      <w:divBdr>
        <w:top w:val="none" w:sz="0" w:space="0" w:color="auto"/>
        <w:left w:val="none" w:sz="0" w:space="0" w:color="auto"/>
        <w:bottom w:val="none" w:sz="0" w:space="0" w:color="auto"/>
        <w:right w:val="none" w:sz="0" w:space="0" w:color="auto"/>
      </w:divBdr>
    </w:div>
    <w:div w:id="776368754">
      <w:bodyDiv w:val="1"/>
      <w:marLeft w:val="0"/>
      <w:marRight w:val="0"/>
      <w:marTop w:val="0"/>
      <w:marBottom w:val="0"/>
      <w:divBdr>
        <w:top w:val="none" w:sz="0" w:space="0" w:color="auto"/>
        <w:left w:val="none" w:sz="0" w:space="0" w:color="auto"/>
        <w:bottom w:val="none" w:sz="0" w:space="0" w:color="auto"/>
        <w:right w:val="none" w:sz="0" w:space="0" w:color="auto"/>
      </w:divBdr>
    </w:div>
    <w:div w:id="1018774107">
      <w:bodyDiv w:val="1"/>
      <w:marLeft w:val="0"/>
      <w:marRight w:val="0"/>
      <w:marTop w:val="0"/>
      <w:marBottom w:val="0"/>
      <w:divBdr>
        <w:top w:val="none" w:sz="0" w:space="0" w:color="auto"/>
        <w:left w:val="none" w:sz="0" w:space="0" w:color="auto"/>
        <w:bottom w:val="none" w:sz="0" w:space="0" w:color="auto"/>
        <w:right w:val="none" w:sz="0" w:space="0" w:color="auto"/>
      </w:divBdr>
    </w:div>
    <w:div w:id="1053428725">
      <w:bodyDiv w:val="1"/>
      <w:marLeft w:val="0"/>
      <w:marRight w:val="0"/>
      <w:marTop w:val="0"/>
      <w:marBottom w:val="0"/>
      <w:divBdr>
        <w:top w:val="none" w:sz="0" w:space="0" w:color="auto"/>
        <w:left w:val="none" w:sz="0" w:space="0" w:color="auto"/>
        <w:bottom w:val="none" w:sz="0" w:space="0" w:color="auto"/>
        <w:right w:val="none" w:sz="0" w:space="0" w:color="auto"/>
      </w:divBdr>
    </w:div>
    <w:div w:id="1302613552">
      <w:bodyDiv w:val="1"/>
      <w:marLeft w:val="0"/>
      <w:marRight w:val="0"/>
      <w:marTop w:val="0"/>
      <w:marBottom w:val="0"/>
      <w:divBdr>
        <w:top w:val="none" w:sz="0" w:space="0" w:color="auto"/>
        <w:left w:val="none" w:sz="0" w:space="0" w:color="auto"/>
        <w:bottom w:val="none" w:sz="0" w:space="0" w:color="auto"/>
        <w:right w:val="none" w:sz="0" w:space="0" w:color="auto"/>
      </w:divBdr>
    </w:div>
    <w:div w:id="1377698158">
      <w:bodyDiv w:val="1"/>
      <w:marLeft w:val="0"/>
      <w:marRight w:val="0"/>
      <w:marTop w:val="0"/>
      <w:marBottom w:val="0"/>
      <w:divBdr>
        <w:top w:val="none" w:sz="0" w:space="0" w:color="auto"/>
        <w:left w:val="none" w:sz="0" w:space="0" w:color="auto"/>
        <w:bottom w:val="none" w:sz="0" w:space="0" w:color="auto"/>
        <w:right w:val="none" w:sz="0" w:space="0" w:color="auto"/>
      </w:divBdr>
    </w:div>
    <w:div w:id="1382440216">
      <w:bodyDiv w:val="1"/>
      <w:marLeft w:val="0"/>
      <w:marRight w:val="0"/>
      <w:marTop w:val="0"/>
      <w:marBottom w:val="0"/>
      <w:divBdr>
        <w:top w:val="none" w:sz="0" w:space="0" w:color="auto"/>
        <w:left w:val="none" w:sz="0" w:space="0" w:color="auto"/>
        <w:bottom w:val="none" w:sz="0" w:space="0" w:color="auto"/>
        <w:right w:val="none" w:sz="0" w:space="0" w:color="auto"/>
      </w:divBdr>
    </w:div>
    <w:div w:id="16934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visit@pakrac.hr"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5DE63-D586-493E-A9C6-E5BB4C46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20</Pages>
  <Words>4581</Words>
  <Characters>26117</Characters>
  <Application>Microsoft Office Word</Application>
  <DocSecurity>0</DocSecurity>
  <Lines>217</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TZ Pakrac</cp:lastModifiedBy>
  <cp:revision>4</cp:revision>
  <cp:lastPrinted>2020-12-17T14:06:00Z</cp:lastPrinted>
  <dcterms:created xsi:type="dcterms:W3CDTF">2020-12-17T14:10:00Z</dcterms:created>
  <dcterms:modified xsi:type="dcterms:W3CDTF">2021-12-22T10:00:00Z</dcterms:modified>
</cp:coreProperties>
</file>